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99F10" w14:textId="0964A828" w:rsidR="00F35CBF" w:rsidRDefault="00F35CBF" w:rsidP="00134418">
      <w:pPr>
        <w:spacing w:after="0"/>
        <w:jc w:val="center"/>
        <w:rPr>
          <w:b/>
          <w:sz w:val="32"/>
          <w:u w:val="single"/>
        </w:rPr>
      </w:pPr>
      <w:r>
        <w:rPr>
          <w:b/>
          <w:sz w:val="32"/>
          <w:u w:val="single"/>
        </w:rPr>
        <w:t>ETRADER</w:t>
      </w:r>
      <w:r w:rsidR="00A84256">
        <w:rPr>
          <w:b/>
          <w:sz w:val="32"/>
          <w:u w:val="single"/>
        </w:rPr>
        <w:t xml:space="preserve"> / TOPFOREX / XPARTERS / TRADECENTRUM / FXGLOBAL</w:t>
      </w:r>
      <w:r w:rsidR="00DF65C0">
        <w:rPr>
          <w:b/>
          <w:sz w:val="32"/>
          <w:u w:val="single"/>
        </w:rPr>
        <w:t>/CFDWORLD</w:t>
      </w:r>
    </w:p>
    <w:p w14:paraId="7F2F0627" w14:textId="77777777" w:rsidR="00134418" w:rsidRDefault="00134418" w:rsidP="00134418">
      <w:pPr>
        <w:spacing w:after="0"/>
        <w:jc w:val="center"/>
        <w:rPr>
          <w:sz w:val="32"/>
        </w:rPr>
      </w:pPr>
    </w:p>
    <w:p w14:paraId="42E940EC" w14:textId="28DEA8F1" w:rsidR="007F2C0E" w:rsidRPr="007F2C0E" w:rsidRDefault="00A84256" w:rsidP="007F2C0E">
      <w:pPr>
        <w:pStyle w:val="ListParagraph"/>
        <w:numPr>
          <w:ilvl w:val="0"/>
          <w:numId w:val="1"/>
        </w:numPr>
        <w:spacing w:after="0"/>
        <w:rPr>
          <w:sz w:val="28"/>
        </w:rPr>
      </w:pPr>
      <w:r w:rsidRPr="001E6887">
        <w:rPr>
          <w:sz w:val="28"/>
        </w:rPr>
        <w:t xml:space="preserve">New email signatures for all brands </w:t>
      </w:r>
      <w:r w:rsidR="00A65786" w:rsidRPr="001E6887">
        <w:rPr>
          <w:sz w:val="28"/>
        </w:rPr>
        <w:t>according</w:t>
      </w:r>
      <w:r w:rsidRPr="001E6887">
        <w:rPr>
          <w:sz w:val="28"/>
        </w:rPr>
        <w:t xml:space="preserve"> to ESMA </w:t>
      </w:r>
      <w:bookmarkStart w:id="0" w:name="_Hlk8027786"/>
      <w:r w:rsidR="00A65786" w:rsidRPr="001E6887">
        <w:rPr>
          <w:sz w:val="28"/>
        </w:rPr>
        <w:t>notice 35-43-1135 &amp; ESMA Q&amp;A 35-36-1262</w:t>
      </w:r>
      <w:bookmarkEnd w:id="0"/>
      <w:r w:rsidR="007F2C0E">
        <w:rPr>
          <w:sz w:val="28"/>
        </w:rPr>
        <w:t xml:space="preserve"> at November 2018.</w:t>
      </w:r>
    </w:p>
    <w:p w14:paraId="5B14616E" w14:textId="3BACE325" w:rsidR="001E6887" w:rsidRDefault="001E6887" w:rsidP="001E6887">
      <w:pPr>
        <w:pStyle w:val="ListParagraph"/>
        <w:numPr>
          <w:ilvl w:val="0"/>
          <w:numId w:val="1"/>
        </w:numPr>
        <w:spacing w:after="0"/>
        <w:rPr>
          <w:sz w:val="28"/>
        </w:rPr>
      </w:pPr>
      <w:bookmarkStart w:id="1" w:name="_Hlk8027879"/>
      <w:r>
        <w:rPr>
          <w:sz w:val="28"/>
        </w:rPr>
        <w:t>E</w:t>
      </w:r>
      <w:r w:rsidR="00134418" w:rsidRPr="001E6887">
        <w:rPr>
          <w:sz w:val="28"/>
        </w:rPr>
        <w:t xml:space="preserve">very email signature should have the following structure: </w:t>
      </w:r>
    </w:p>
    <w:p w14:paraId="57C2B747" w14:textId="37EA8D68" w:rsidR="00A84256" w:rsidRDefault="00134418" w:rsidP="001E6887">
      <w:pPr>
        <w:pStyle w:val="ListParagraph"/>
        <w:spacing w:after="0"/>
        <w:rPr>
          <w:sz w:val="28"/>
        </w:rPr>
      </w:pPr>
      <w:r w:rsidRPr="001E6887">
        <w:rPr>
          <w:sz w:val="28"/>
        </w:rPr>
        <w:t>1</w:t>
      </w:r>
      <w:r w:rsidRPr="001E6887">
        <w:rPr>
          <w:sz w:val="28"/>
          <w:vertAlign w:val="superscript"/>
        </w:rPr>
        <w:t>st</w:t>
      </w:r>
      <w:r w:rsidRPr="001E6887">
        <w:rPr>
          <w:sz w:val="28"/>
        </w:rPr>
        <w:t xml:space="preserve"> Risk Warning ==&gt; 2</w:t>
      </w:r>
      <w:r w:rsidRPr="001E6887">
        <w:rPr>
          <w:sz w:val="28"/>
          <w:vertAlign w:val="superscript"/>
        </w:rPr>
        <w:t>nd</w:t>
      </w:r>
      <w:r w:rsidRPr="001E6887">
        <w:rPr>
          <w:sz w:val="28"/>
        </w:rPr>
        <w:t xml:space="preserve"> Legal ==&gt; 3</w:t>
      </w:r>
      <w:r w:rsidRPr="001E6887">
        <w:rPr>
          <w:sz w:val="28"/>
          <w:vertAlign w:val="superscript"/>
        </w:rPr>
        <w:t>rd</w:t>
      </w:r>
      <w:r w:rsidRPr="001E6887">
        <w:rPr>
          <w:sz w:val="28"/>
        </w:rPr>
        <w:t xml:space="preserve"> Confidentiality Notice</w:t>
      </w:r>
    </w:p>
    <w:p w14:paraId="7292D8C2" w14:textId="3FA16553" w:rsidR="001E6887" w:rsidRPr="001E6887" w:rsidRDefault="001E6887" w:rsidP="001E6887">
      <w:pPr>
        <w:pStyle w:val="ListParagraph"/>
        <w:numPr>
          <w:ilvl w:val="0"/>
          <w:numId w:val="1"/>
        </w:numPr>
        <w:spacing w:after="0"/>
        <w:rPr>
          <w:sz w:val="28"/>
        </w:rPr>
      </w:pPr>
      <w:bookmarkStart w:id="2" w:name="_Hlk8027921"/>
      <w:bookmarkEnd w:id="1"/>
      <w:r>
        <w:rPr>
          <w:sz w:val="28"/>
        </w:rPr>
        <w:t>Every 3 months I will send you the new percentage of loss clients in order to change it in your email signatures.</w:t>
      </w:r>
    </w:p>
    <w:bookmarkEnd w:id="2"/>
    <w:p w14:paraId="0496504A" w14:textId="77777777" w:rsidR="00A65786" w:rsidRDefault="00A65786" w:rsidP="00134418">
      <w:pPr>
        <w:spacing w:after="0"/>
        <w:rPr>
          <w:b/>
          <w:sz w:val="24"/>
          <w:u w:val="single"/>
        </w:rPr>
      </w:pPr>
    </w:p>
    <w:p w14:paraId="5766ED6B" w14:textId="5FFB0CB9" w:rsidR="00F35CBF" w:rsidRDefault="00F35CBF" w:rsidP="00A65786">
      <w:pPr>
        <w:spacing w:after="0"/>
        <w:rPr>
          <w:b/>
          <w:sz w:val="24"/>
          <w:u w:val="single"/>
        </w:rPr>
      </w:pPr>
      <w:r w:rsidRPr="00A65786">
        <w:rPr>
          <w:b/>
          <w:sz w:val="24"/>
          <w:u w:val="single"/>
        </w:rPr>
        <w:t>ENGLISH</w:t>
      </w:r>
    </w:p>
    <w:p w14:paraId="3D24011B" w14:textId="77777777" w:rsidR="00A65786" w:rsidRPr="00A65786" w:rsidRDefault="00A65786" w:rsidP="00A65786">
      <w:pPr>
        <w:spacing w:after="0"/>
        <w:rPr>
          <w:b/>
          <w:sz w:val="24"/>
          <w:u w:val="single"/>
        </w:rPr>
      </w:pPr>
    </w:p>
    <w:p w14:paraId="4A14C8AB" w14:textId="70D00A06" w:rsidR="0098467C" w:rsidRDefault="00F35CBF" w:rsidP="00A65786">
      <w:pPr>
        <w:spacing w:after="0"/>
        <w:jc w:val="both"/>
        <w:rPr>
          <w:sz w:val="24"/>
        </w:rPr>
      </w:pPr>
      <w:r w:rsidRPr="00F35CBF">
        <w:rPr>
          <w:b/>
          <w:bCs/>
          <w:sz w:val="24"/>
        </w:rPr>
        <w:t>Risk Warning:</w:t>
      </w:r>
      <w:r w:rsidRPr="00F35CBF">
        <w:rPr>
          <w:sz w:val="24"/>
        </w:rPr>
        <w:t xml:space="preserve"> CFDs are complex instruments and come with a high risk of losing money rapidly due to leverage. </w:t>
      </w:r>
      <w:r w:rsidR="00DF65C0">
        <w:rPr>
          <w:sz w:val="24"/>
        </w:rPr>
        <w:t>8</w:t>
      </w:r>
      <w:r w:rsidR="00405CE2">
        <w:rPr>
          <w:sz w:val="24"/>
        </w:rPr>
        <w:t>1</w:t>
      </w:r>
      <w:r w:rsidR="00DF65C0">
        <w:rPr>
          <w:sz w:val="24"/>
        </w:rPr>
        <w:t>,</w:t>
      </w:r>
      <w:r w:rsidR="00405CE2">
        <w:rPr>
          <w:sz w:val="24"/>
        </w:rPr>
        <w:t>83</w:t>
      </w:r>
      <w:bookmarkStart w:id="3" w:name="_GoBack"/>
      <w:bookmarkEnd w:id="3"/>
      <w:r w:rsidRPr="00F35CBF">
        <w:rPr>
          <w:sz w:val="24"/>
        </w:rPr>
        <w:t xml:space="preserve"> % of retail investor accounts lose money when trading CFDs with this provider. You should consider whether you understand how CFDs work and whether you can afford to take the high risk of losing your money.</w:t>
      </w:r>
    </w:p>
    <w:p w14:paraId="63CC29D2" w14:textId="77777777" w:rsidR="0098467C" w:rsidRPr="00F35CBF" w:rsidRDefault="0098467C" w:rsidP="0098467C">
      <w:pPr>
        <w:spacing w:after="0"/>
        <w:jc w:val="both"/>
        <w:rPr>
          <w:sz w:val="24"/>
        </w:rPr>
      </w:pPr>
    </w:p>
    <w:p w14:paraId="03C04B1A" w14:textId="4E200C5E" w:rsidR="00F35CBF" w:rsidRDefault="00F35CBF" w:rsidP="0098467C">
      <w:pPr>
        <w:spacing w:after="0"/>
        <w:jc w:val="both"/>
        <w:rPr>
          <w:sz w:val="24"/>
        </w:rPr>
      </w:pPr>
      <w:r w:rsidRPr="00F35CBF">
        <w:rPr>
          <w:b/>
          <w:bCs/>
          <w:sz w:val="24"/>
        </w:rPr>
        <w:t>Legal:</w:t>
      </w:r>
      <w:r w:rsidR="00A84256">
        <w:rPr>
          <w:sz w:val="24"/>
        </w:rPr>
        <w:t xml:space="preserve"> </w:t>
      </w:r>
      <w:r w:rsidR="00A84256" w:rsidRPr="00A84256">
        <w:rPr>
          <w:sz w:val="24"/>
          <w:highlight w:val="yellow"/>
        </w:rPr>
        <w:t xml:space="preserve">(BRAND NAME </w:t>
      </w:r>
      <w:r w:rsidR="00A65786">
        <w:rPr>
          <w:sz w:val="24"/>
          <w:highlight w:val="yellow"/>
        </w:rPr>
        <w:t xml:space="preserve">YOU ARE </w:t>
      </w:r>
      <w:r w:rsidR="00A84256" w:rsidRPr="00A84256">
        <w:rPr>
          <w:sz w:val="24"/>
          <w:highlight w:val="yellow"/>
        </w:rPr>
        <w:t>USING)</w:t>
      </w:r>
      <w:r w:rsidRPr="00F35CBF">
        <w:rPr>
          <w:sz w:val="24"/>
        </w:rPr>
        <w:t xml:space="preserve"> is a registered brand name of Goldenburg Group Ltd, a Cyprus Investment Firm (CIF), supervised and regulated by the Cyprus Securities and Exchange Commission (CySEC), with CIF license No 242/14 and registered address 1, </w:t>
      </w:r>
      <w:proofErr w:type="spellStart"/>
      <w:r w:rsidRPr="00F35CBF">
        <w:rPr>
          <w:sz w:val="24"/>
        </w:rPr>
        <w:t>Siafi</w:t>
      </w:r>
      <w:proofErr w:type="spellEnd"/>
      <w:r w:rsidRPr="00F35CBF">
        <w:rPr>
          <w:sz w:val="24"/>
        </w:rPr>
        <w:t xml:space="preserve"> Street, Porto Bello Building, 3042, Limassol, Cyprus.</w:t>
      </w:r>
    </w:p>
    <w:p w14:paraId="3F46EC5A" w14:textId="77777777" w:rsidR="0098467C" w:rsidRDefault="0098467C" w:rsidP="0098467C">
      <w:pPr>
        <w:spacing w:after="0"/>
        <w:jc w:val="both"/>
        <w:rPr>
          <w:sz w:val="24"/>
        </w:rPr>
      </w:pPr>
    </w:p>
    <w:p w14:paraId="0F564E66" w14:textId="5DCC58A1" w:rsidR="00F35CBF" w:rsidRDefault="00F35CBF" w:rsidP="0098467C">
      <w:pPr>
        <w:spacing w:after="0"/>
        <w:jc w:val="both"/>
        <w:rPr>
          <w:b/>
          <w:bCs/>
          <w:sz w:val="24"/>
        </w:rPr>
      </w:pPr>
      <w:r w:rsidRPr="00F35CBF">
        <w:rPr>
          <w:b/>
          <w:bCs/>
          <w:sz w:val="24"/>
        </w:rPr>
        <w:t xml:space="preserve">Confidentiality Notice: </w:t>
      </w:r>
      <w:r w:rsidRPr="00F35CBF">
        <w:rPr>
          <w:bCs/>
          <w:sz w:val="24"/>
        </w:rPr>
        <w:t xml:space="preserve">This message is intended for the exclusive use of the person(s) mentioned as recipient(s) and may contain personal and/or confidential information. If you have received this message in error, please notify the sender and delete this message from your system immediately. Directly or indirectly copying, disclosing, distributing, printing, publicising and/or in any way using this message or any part of thereof by any means is strictly prohibited and may be unlawful if you are not the intended recipient(s). Goldenburg Group Ltd., its Tied Agents and/or registered brands are neither liable for the proper and complete transmission of the information contained in this communication nor for any delay in its receipt. </w:t>
      </w:r>
    </w:p>
    <w:p w14:paraId="6A79CFBE" w14:textId="793957B4" w:rsidR="00F35CBF" w:rsidRDefault="00F35CBF" w:rsidP="00F35CBF">
      <w:pPr>
        <w:jc w:val="both"/>
        <w:rPr>
          <w:b/>
          <w:bCs/>
          <w:sz w:val="24"/>
        </w:rPr>
      </w:pPr>
      <w:r>
        <w:rPr>
          <w:b/>
          <w:bCs/>
          <w:sz w:val="24"/>
        </w:rPr>
        <w:t>_______________________________________________________________________________________</w:t>
      </w:r>
    </w:p>
    <w:p w14:paraId="1029733A" w14:textId="62A04308" w:rsidR="00F35CBF" w:rsidRDefault="00F35CBF" w:rsidP="00A65786">
      <w:pPr>
        <w:spacing w:after="0"/>
        <w:jc w:val="both"/>
        <w:rPr>
          <w:b/>
          <w:bCs/>
          <w:sz w:val="24"/>
          <w:u w:val="single"/>
        </w:rPr>
      </w:pPr>
      <w:r>
        <w:rPr>
          <w:b/>
          <w:bCs/>
          <w:sz w:val="24"/>
          <w:u w:val="single"/>
        </w:rPr>
        <w:t>SLOVAK</w:t>
      </w:r>
    </w:p>
    <w:p w14:paraId="39386F0F" w14:textId="77777777" w:rsidR="00A65786" w:rsidRDefault="00A65786" w:rsidP="00A65786">
      <w:pPr>
        <w:spacing w:after="0"/>
        <w:jc w:val="both"/>
        <w:rPr>
          <w:b/>
          <w:bCs/>
          <w:sz w:val="24"/>
          <w:u w:val="single"/>
        </w:rPr>
      </w:pPr>
    </w:p>
    <w:p w14:paraId="167EA1FF" w14:textId="0E2666A4" w:rsidR="00F35CBF" w:rsidRDefault="00B335C5" w:rsidP="00A65786">
      <w:pPr>
        <w:spacing w:after="0"/>
        <w:jc w:val="both"/>
        <w:rPr>
          <w:bCs/>
          <w:sz w:val="24"/>
        </w:rPr>
      </w:pPr>
      <w:proofErr w:type="spellStart"/>
      <w:r w:rsidRPr="00A65786">
        <w:rPr>
          <w:b/>
          <w:bCs/>
          <w:sz w:val="24"/>
        </w:rPr>
        <w:t>Upozornenie</w:t>
      </w:r>
      <w:proofErr w:type="spellEnd"/>
      <w:r w:rsidRPr="00A65786">
        <w:rPr>
          <w:b/>
          <w:bCs/>
          <w:sz w:val="24"/>
        </w:rPr>
        <w:t xml:space="preserve"> </w:t>
      </w:r>
      <w:proofErr w:type="spellStart"/>
      <w:r w:rsidRPr="00A65786">
        <w:rPr>
          <w:b/>
          <w:bCs/>
          <w:sz w:val="24"/>
        </w:rPr>
        <w:t>na</w:t>
      </w:r>
      <w:proofErr w:type="spellEnd"/>
      <w:r w:rsidRPr="00A65786">
        <w:rPr>
          <w:b/>
          <w:bCs/>
          <w:sz w:val="24"/>
        </w:rPr>
        <w:t xml:space="preserve"> </w:t>
      </w:r>
      <w:proofErr w:type="spellStart"/>
      <w:r w:rsidRPr="00A65786">
        <w:rPr>
          <w:b/>
          <w:bCs/>
          <w:sz w:val="24"/>
        </w:rPr>
        <w:t>riziká</w:t>
      </w:r>
      <w:proofErr w:type="spellEnd"/>
      <w:r w:rsidRPr="00A65786">
        <w:rPr>
          <w:b/>
          <w:bCs/>
          <w:sz w:val="24"/>
        </w:rPr>
        <w:t>:</w:t>
      </w:r>
      <w:r w:rsidRPr="00A65786">
        <w:rPr>
          <w:bCs/>
          <w:sz w:val="24"/>
        </w:rPr>
        <w:t xml:space="preserve"> </w:t>
      </w:r>
      <w:proofErr w:type="spellStart"/>
      <w:r w:rsidRPr="00A65786">
        <w:rPr>
          <w:bCs/>
          <w:sz w:val="24"/>
        </w:rPr>
        <w:t>Finančné</w:t>
      </w:r>
      <w:proofErr w:type="spellEnd"/>
      <w:r w:rsidRPr="00A65786">
        <w:rPr>
          <w:bCs/>
          <w:sz w:val="24"/>
        </w:rPr>
        <w:t xml:space="preserve"> </w:t>
      </w:r>
      <w:proofErr w:type="spellStart"/>
      <w:r w:rsidRPr="00A65786">
        <w:rPr>
          <w:bCs/>
          <w:sz w:val="24"/>
        </w:rPr>
        <w:t>rozdielové</w:t>
      </w:r>
      <w:proofErr w:type="spellEnd"/>
      <w:r w:rsidRPr="00A65786">
        <w:rPr>
          <w:bCs/>
          <w:sz w:val="24"/>
        </w:rPr>
        <w:t xml:space="preserve"> </w:t>
      </w:r>
      <w:proofErr w:type="spellStart"/>
      <w:r w:rsidRPr="00A65786">
        <w:rPr>
          <w:bCs/>
          <w:sz w:val="24"/>
        </w:rPr>
        <w:t>zmluvy</w:t>
      </w:r>
      <w:proofErr w:type="spellEnd"/>
      <w:r w:rsidRPr="00A65786">
        <w:rPr>
          <w:bCs/>
          <w:sz w:val="24"/>
        </w:rPr>
        <w:t xml:space="preserve"> </w:t>
      </w:r>
      <w:proofErr w:type="spellStart"/>
      <w:r w:rsidRPr="00A65786">
        <w:rPr>
          <w:bCs/>
          <w:sz w:val="24"/>
        </w:rPr>
        <w:t>sú</w:t>
      </w:r>
      <w:proofErr w:type="spellEnd"/>
      <w:r w:rsidRPr="00A65786">
        <w:rPr>
          <w:bCs/>
          <w:sz w:val="24"/>
        </w:rPr>
        <w:t xml:space="preserve"> </w:t>
      </w:r>
      <w:proofErr w:type="spellStart"/>
      <w:r w:rsidRPr="00A65786">
        <w:rPr>
          <w:bCs/>
          <w:sz w:val="24"/>
        </w:rPr>
        <w:t>zložité</w:t>
      </w:r>
      <w:proofErr w:type="spellEnd"/>
      <w:r w:rsidRPr="00A65786">
        <w:rPr>
          <w:bCs/>
          <w:sz w:val="24"/>
        </w:rPr>
        <w:t xml:space="preserve"> </w:t>
      </w:r>
      <w:proofErr w:type="spellStart"/>
      <w:r w:rsidRPr="00A65786">
        <w:rPr>
          <w:bCs/>
          <w:sz w:val="24"/>
        </w:rPr>
        <w:t>nástroje</w:t>
      </w:r>
      <w:proofErr w:type="spellEnd"/>
      <w:r w:rsidRPr="00A65786">
        <w:rPr>
          <w:bCs/>
          <w:sz w:val="24"/>
        </w:rPr>
        <w:t xml:space="preserve"> a </w:t>
      </w:r>
      <w:proofErr w:type="spellStart"/>
      <w:r w:rsidRPr="00A65786">
        <w:rPr>
          <w:bCs/>
          <w:sz w:val="24"/>
        </w:rPr>
        <w:t>sú</w:t>
      </w:r>
      <w:proofErr w:type="spellEnd"/>
      <w:r w:rsidRPr="00A65786">
        <w:rPr>
          <w:bCs/>
          <w:sz w:val="24"/>
        </w:rPr>
        <w:t xml:space="preserve"> </w:t>
      </w:r>
      <w:proofErr w:type="spellStart"/>
      <w:r w:rsidRPr="00A65786">
        <w:rPr>
          <w:bCs/>
          <w:sz w:val="24"/>
        </w:rPr>
        <w:t>spojené</w:t>
      </w:r>
      <w:proofErr w:type="spellEnd"/>
      <w:r w:rsidRPr="00A65786">
        <w:rPr>
          <w:bCs/>
          <w:sz w:val="24"/>
        </w:rPr>
        <w:t xml:space="preserve"> s </w:t>
      </w:r>
      <w:proofErr w:type="spellStart"/>
      <w:r w:rsidRPr="00A65786">
        <w:rPr>
          <w:bCs/>
          <w:sz w:val="24"/>
        </w:rPr>
        <w:t>vysokým</w:t>
      </w:r>
      <w:proofErr w:type="spellEnd"/>
      <w:r w:rsidRPr="00A65786">
        <w:rPr>
          <w:bCs/>
          <w:sz w:val="24"/>
        </w:rPr>
        <w:t xml:space="preserve"> </w:t>
      </w:r>
      <w:proofErr w:type="spellStart"/>
      <w:r w:rsidRPr="00A65786">
        <w:rPr>
          <w:bCs/>
          <w:sz w:val="24"/>
        </w:rPr>
        <w:t>rizikom</w:t>
      </w:r>
      <w:proofErr w:type="spellEnd"/>
      <w:r w:rsidRPr="00A65786">
        <w:rPr>
          <w:bCs/>
          <w:sz w:val="24"/>
        </w:rPr>
        <w:t xml:space="preserve"> </w:t>
      </w:r>
      <w:proofErr w:type="spellStart"/>
      <w:r w:rsidRPr="00A65786">
        <w:rPr>
          <w:bCs/>
          <w:sz w:val="24"/>
        </w:rPr>
        <w:t>rýchlych</w:t>
      </w:r>
      <w:proofErr w:type="spellEnd"/>
      <w:r w:rsidRPr="00A65786">
        <w:rPr>
          <w:bCs/>
          <w:sz w:val="24"/>
        </w:rPr>
        <w:t xml:space="preserve"> </w:t>
      </w:r>
      <w:proofErr w:type="spellStart"/>
      <w:r w:rsidRPr="00A65786">
        <w:rPr>
          <w:bCs/>
          <w:sz w:val="24"/>
        </w:rPr>
        <w:t>finančných</w:t>
      </w:r>
      <w:proofErr w:type="spellEnd"/>
      <w:r w:rsidRPr="00A65786">
        <w:rPr>
          <w:bCs/>
          <w:sz w:val="24"/>
        </w:rPr>
        <w:t xml:space="preserve"> </w:t>
      </w:r>
      <w:proofErr w:type="spellStart"/>
      <w:r w:rsidRPr="00A65786">
        <w:rPr>
          <w:bCs/>
          <w:sz w:val="24"/>
        </w:rPr>
        <w:t>strát</w:t>
      </w:r>
      <w:proofErr w:type="spellEnd"/>
      <w:r w:rsidRPr="00A65786">
        <w:rPr>
          <w:bCs/>
          <w:sz w:val="24"/>
        </w:rPr>
        <w:t xml:space="preserve"> v </w:t>
      </w:r>
      <w:proofErr w:type="spellStart"/>
      <w:r w:rsidRPr="00A65786">
        <w:rPr>
          <w:bCs/>
          <w:sz w:val="24"/>
        </w:rPr>
        <w:t>dôsledku</w:t>
      </w:r>
      <w:proofErr w:type="spellEnd"/>
      <w:r w:rsidRPr="00A65786">
        <w:rPr>
          <w:bCs/>
          <w:sz w:val="24"/>
        </w:rPr>
        <w:t xml:space="preserve"> </w:t>
      </w:r>
      <w:proofErr w:type="spellStart"/>
      <w:r w:rsidRPr="00A65786">
        <w:rPr>
          <w:bCs/>
          <w:sz w:val="24"/>
        </w:rPr>
        <w:t>pákového</w:t>
      </w:r>
      <w:proofErr w:type="spellEnd"/>
      <w:r w:rsidRPr="00A65786">
        <w:rPr>
          <w:bCs/>
          <w:sz w:val="24"/>
        </w:rPr>
        <w:t xml:space="preserve"> </w:t>
      </w:r>
      <w:proofErr w:type="spellStart"/>
      <w:r w:rsidRPr="00A65786">
        <w:rPr>
          <w:bCs/>
          <w:sz w:val="24"/>
        </w:rPr>
        <w:t>efektu</w:t>
      </w:r>
      <w:proofErr w:type="spellEnd"/>
      <w:r w:rsidRPr="00A65786">
        <w:rPr>
          <w:bCs/>
          <w:sz w:val="24"/>
        </w:rPr>
        <w:t xml:space="preserve">. Na </w:t>
      </w:r>
      <w:r w:rsidR="00DF65C0">
        <w:rPr>
          <w:bCs/>
          <w:sz w:val="24"/>
        </w:rPr>
        <w:t>80,49</w:t>
      </w:r>
      <w:r w:rsidRPr="00A65786">
        <w:rPr>
          <w:bCs/>
          <w:sz w:val="24"/>
        </w:rPr>
        <w:t xml:space="preserve"> % </w:t>
      </w:r>
      <w:proofErr w:type="spellStart"/>
      <w:r w:rsidRPr="00A65786">
        <w:rPr>
          <w:bCs/>
          <w:sz w:val="24"/>
        </w:rPr>
        <w:t>účtov</w:t>
      </w:r>
      <w:proofErr w:type="spellEnd"/>
      <w:r w:rsidRPr="00A65786">
        <w:rPr>
          <w:bCs/>
          <w:sz w:val="24"/>
        </w:rPr>
        <w:t xml:space="preserve"> </w:t>
      </w:r>
      <w:proofErr w:type="spellStart"/>
      <w:r w:rsidRPr="00A65786">
        <w:rPr>
          <w:bCs/>
          <w:sz w:val="24"/>
        </w:rPr>
        <w:t>retailových</w:t>
      </w:r>
      <w:proofErr w:type="spellEnd"/>
      <w:r w:rsidRPr="00A65786">
        <w:rPr>
          <w:bCs/>
          <w:sz w:val="24"/>
        </w:rPr>
        <w:t xml:space="preserve"> </w:t>
      </w:r>
      <w:proofErr w:type="spellStart"/>
      <w:r w:rsidRPr="00A65786">
        <w:rPr>
          <w:bCs/>
          <w:sz w:val="24"/>
        </w:rPr>
        <w:t>investorov</w:t>
      </w:r>
      <w:proofErr w:type="spellEnd"/>
      <w:r w:rsidRPr="00A65786">
        <w:rPr>
          <w:bCs/>
          <w:sz w:val="24"/>
        </w:rPr>
        <w:t xml:space="preserve"> </w:t>
      </w:r>
      <w:proofErr w:type="spellStart"/>
      <w:r w:rsidRPr="00A65786">
        <w:rPr>
          <w:bCs/>
          <w:sz w:val="24"/>
        </w:rPr>
        <w:t>dochádza</w:t>
      </w:r>
      <w:proofErr w:type="spellEnd"/>
      <w:r w:rsidRPr="00A65786">
        <w:rPr>
          <w:bCs/>
          <w:sz w:val="24"/>
        </w:rPr>
        <w:t xml:space="preserve"> k </w:t>
      </w:r>
      <w:proofErr w:type="spellStart"/>
      <w:r w:rsidRPr="00A65786">
        <w:rPr>
          <w:bCs/>
          <w:sz w:val="24"/>
        </w:rPr>
        <w:t>finančným</w:t>
      </w:r>
      <w:proofErr w:type="spellEnd"/>
      <w:r w:rsidRPr="00A65786">
        <w:rPr>
          <w:bCs/>
          <w:sz w:val="24"/>
        </w:rPr>
        <w:t xml:space="preserve"> </w:t>
      </w:r>
      <w:proofErr w:type="spellStart"/>
      <w:r w:rsidRPr="00A65786">
        <w:rPr>
          <w:bCs/>
          <w:sz w:val="24"/>
        </w:rPr>
        <w:t>stratám</w:t>
      </w:r>
      <w:proofErr w:type="spellEnd"/>
      <w:r w:rsidRPr="00A65786">
        <w:rPr>
          <w:bCs/>
          <w:sz w:val="24"/>
        </w:rPr>
        <w:t xml:space="preserve"> </w:t>
      </w:r>
      <w:proofErr w:type="spellStart"/>
      <w:r w:rsidRPr="00A65786">
        <w:rPr>
          <w:bCs/>
          <w:sz w:val="24"/>
        </w:rPr>
        <w:t>pri</w:t>
      </w:r>
      <w:proofErr w:type="spellEnd"/>
      <w:r w:rsidRPr="00A65786">
        <w:rPr>
          <w:bCs/>
          <w:sz w:val="24"/>
        </w:rPr>
        <w:t xml:space="preserve"> </w:t>
      </w:r>
      <w:proofErr w:type="spellStart"/>
      <w:r w:rsidRPr="00A65786">
        <w:rPr>
          <w:bCs/>
          <w:sz w:val="24"/>
        </w:rPr>
        <w:t>obchodovaní</w:t>
      </w:r>
      <w:proofErr w:type="spellEnd"/>
      <w:r w:rsidRPr="00A65786">
        <w:rPr>
          <w:bCs/>
          <w:sz w:val="24"/>
        </w:rPr>
        <w:t xml:space="preserve"> s </w:t>
      </w:r>
      <w:proofErr w:type="spellStart"/>
      <w:r w:rsidRPr="00A65786">
        <w:rPr>
          <w:bCs/>
          <w:sz w:val="24"/>
        </w:rPr>
        <w:t>finančnými</w:t>
      </w:r>
      <w:proofErr w:type="spellEnd"/>
      <w:r w:rsidRPr="00A65786">
        <w:rPr>
          <w:bCs/>
          <w:sz w:val="24"/>
        </w:rPr>
        <w:t xml:space="preserve"> </w:t>
      </w:r>
      <w:proofErr w:type="spellStart"/>
      <w:r w:rsidRPr="00A65786">
        <w:rPr>
          <w:bCs/>
          <w:sz w:val="24"/>
        </w:rPr>
        <w:t>rozdielovými</w:t>
      </w:r>
      <w:proofErr w:type="spellEnd"/>
      <w:r w:rsidRPr="00A65786">
        <w:rPr>
          <w:bCs/>
          <w:sz w:val="24"/>
        </w:rPr>
        <w:t xml:space="preserve"> </w:t>
      </w:r>
      <w:proofErr w:type="spellStart"/>
      <w:r w:rsidRPr="00A65786">
        <w:rPr>
          <w:bCs/>
          <w:sz w:val="24"/>
        </w:rPr>
        <w:t>zmluvami</w:t>
      </w:r>
      <w:proofErr w:type="spellEnd"/>
      <w:r w:rsidRPr="00A65786">
        <w:rPr>
          <w:bCs/>
          <w:sz w:val="24"/>
        </w:rPr>
        <w:t xml:space="preserve"> u </w:t>
      </w:r>
      <w:proofErr w:type="spellStart"/>
      <w:r w:rsidRPr="00A65786">
        <w:rPr>
          <w:bCs/>
          <w:sz w:val="24"/>
        </w:rPr>
        <w:t>tohto</w:t>
      </w:r>
      <w:proofErr w:type="spellEnd"/>
      <w:r w:rsidRPr="00A65786">
        <w:rPr>
          <w:bCs/>
          <w:sz w:val="24"/>
        </w:rPr>
        <w:t xml:space="preserve"> </w:t>
      </w:r>
      <w:proofErr w:type="spellStart"/>
      <w:r w:rsidRPr="00A65786">
        <w:rPr>
          <w:bCs/>
          <w:sz w:val="24"/>
        </w:rPr>
        <w:t>poskytovateľa</w:t>
      </w:r>
      <w:proofErr w:type="spellEnd"/>
      <w:r w:rsidRPr="00A65786">
        <w:rPr>
          <w:bCs/>
          <w:sz w:val="24"/>
        </w:rPr>
        <w:t xml:space="preserve">. Mali by </w:t>
      </w:r>
      <w:proofErr w:type="spellStart"/>
      <w:r w:rsidRPr="00A65786">
        <w:rPr>
          <w:bCs/>
          <w:sz w:val="24"/>
        </w:rPr>
        <w:t>ste</w:t>
      </w:r>
      <w:proofErr w:type="spellEnd"/>
      <w:r w:rsidRPr="00A65786">
        <w:rPr>
          <w:bCs/>
          <w:sz w:val="24"/>
        </w:rPr>
        <w:t xml:space="preserve"> </w:t>
      </w:r>
      <w:proofErr w:type="spellStart"/>
      <w:r w:rsidRPr="00A65786">
        <w:rPr>
          <w:bCs/>
          <w:sz w:val="24"/>
        </w:rPr>
        <w:t>zvážiť</w:t>
      </w:r>
      <w:proofErr w:type="spellEnd"/>
      <w:r w:rsidRPr="00A65786">
        <w:rPr>
          <w:bCs/>
          <w:sz w:val="24"/>
        </w:rPr>
        <w:t xml:space="preserve">, </w:t>
      </w:r>
      <w:proofErr w:type="spellStart"/>
      <w:r w:rsidRPr="00A65786">
        <w:rPr>
          <w:bCs/>
          <w:sz w:val="24"/>
        </w:rPr>
        <w:t>či</w:t>
      </w:r>
      <w:proofErr w:type="spellEnd"/>
      <w:r w:rsidRPr="00A65786">
        <w:rPr>
          <w:bCs/>
          <w:sz w:val="24"/>
        </w:rPr>
        <w:t xml:space="preserve"> </w:t>
      </w:r>
      <w:proofErr w:type="spellStart"/>
      <w:r w:rsidRPr="00A65786">
        <w:rPr>
          <w:bCs/>
          <w:sz w:val="24"/>
        </w:rPr>
        <w:t>chápete</w:t>
      </w:r>
      <w:proofErr w:type="spellEnd"/>
      <w:r w:rsidRPr="00A65786">
        <w:rPr>
          <w:bCs/>
          <w:sz w:val="24"/>
        </w:rPr>
        <w:t xml:space="preserve">, </w:t>
      </w:r>
      <w:proofErr w:type="spellStart"/>
      <w:r w:rsidRPr="00A65786">
        <w:rPr>
          <w:bCs/>
          <w:sz w:val="24"/>
        </w:rPr>
        <w:t>ako</w:t>
      </w:r>
      <w:proofErr w:type="spellEnd"/>
      <w:r w:rsidRPr="00A65786">
        <w:rPr>
          <w:bCs/>
          <w:sz w:val="24"/>
        </w:rPr>
        <w:t xml:space="preserve"> </w:t>
      </w:r>
      <w:proofErr w:type="spellStart"/>
      <w:r w:rsidRPr="00A65786">
        <w:rPr>
          <w:bCs/>
          <w:sz w:val="24"/>
        </w:rPr>
        <w:t>finančné</w:t>
      </w:r>
      <w:proofErr w:type="spellEnd"/>
      <w:r w:rsidRPr="00A65786">
        <w:rPr>
          <w:bCs/>
          <w:sz w:val="24"/>
        </w:rPr>
        <w:t xml:space="preserve"> </w:t>
      </w:r>
      <w:proofErr w:type="spellStart"/>
      <w:r w:rsidRPr="00A65786">
        <w:rPr>
          <w:bCs/>
          <w:sz w:val="24"/>
        </w:rPr>
        <w:t>rozdielové</w:t>
      </w:r>
      <w:proofErr w:type="spellEnd"/>
      <w:r w:rsidRPr="00A65786">
        <w:rPr>
          <w:bCs/>
          <w:sz w:val="24"/>
        </w:rPr>
        <w:t xml:space="preserve"> </w:t>
      </w:r>
      <w:proofErr w:type="spellStart"/>
      <w:r w:rsidRPr="00A65786">
        <w:rPr>
          <w:bCs/>
          <w:sz w:val="24"/>
        </w:rPr>
        <w:t>zmluvy</w:t>
      </w:r>
      <w:proofErr w:type="spellEnd"/>
      <w:r w:rsidRPr="00A65786">
        <w:rPr>
          <w:bCs/>
          <w:sz w:val="24"/>
        </w:rPr>
        <w:t xml:space="preserve"> </w:t>
      </w:r>
      <w:proofErr w:type="spellStart"/>
      <w:r w:rsidRPr="00A65786">
        <w:rPr>
          <w:bCs/>
          <w:sz w:val="24"/>
        </w:rPr>
        <w:t>fungujú</w:t>
      </w:r>
      <w:proofErr w:type="spellEnd"/>
      <w:r w:rsidRPr="00A65786">
        <w:rPr>
          <w:bCs/>
          <w:sz w:val="24"/>
        </w:rPr>
        <w:t xml:space="preserve">, a </w:t>
      </w:r>
      <w:proofErr w:type="spellStart"/>
      <w:r w:rsidRPr="00A65786">
        <w:rPr>
          <w:bCs/>
          <w:sz w:val="24"/>
        </w:rPr>
        <w:t>či</w:t>
      </w:r>
      <w:proofErr w:type="spellEnd"/>
      <w:r w:rsidRPr="00A65786">
        <w:rPr>
          <w:bCs/>
          <w:sz w:val="24"/>
        </w:rPr>
        <w:t xml:space="preserve"> </w:t>
      </w:r>
      <w:proofErr w:type="spellStart"/>
      <w:r w:rsidRPr="00A65786">
        <w:rPr>
          <w:bCs/>
          <w:sz w:val="24"/>
        </w:rPr>
        <w:t>si</w:t>
      </w:r>
      <w:proofErr w:type="spellEnd"/>
      <w:r w:rsidRPr="00A65786">
        <w:rPr>
          <w:bCs/>
          <w:sz w:val="24"/>
        </w:rPr>
        <w:t xml:space="preserve"> </w:t>
      </w:r>
      <w:proofErr w:type="spellStart"/>
      <w:r w:rsidRPr="00A65786">
        <w:rPr>
          <w:bCs/>
          <w:sz w:val="24"/>
        </w:rPr>
        <w:t>môžete</w:t>
      </w:r>
      <w:proofErr w:type="spellEnd"/>
      <w:r w:rsidRPr="00A65786">
        <w:rPr>
          <w:bCs/>
          <w:sz w:val="24"/>
        </w:rPr>
        <w:t xml:space="preserve"> </w:t>
      </w:r>
      <w:proofErr w:type="spellStart"/>
      <w:r w:rsidRPr="00A65786">
        <w:rPr>
          <w:bCs/>
          <w:sz w:val="24"/>
        </w:rPr>
        <w:t>dovoliť</w:t>
      </w:r>
      <w:proofErr w:type="spellEnd"/>
      <w:r w:rsidRPr="00A65786">
        <w:rPr>
          <w:bCs/>
          <w:sz w:val="24"/>
        </w:rPr>
        <w:t xml:space="preserve"> </w:t>
      </w:r>
      <w:proofErr w:type="spellStart"/>
      <w:r w:rsidRPr="00A65786">
        <w:rPr>
          <w:bCs/>
          <w:sz w:val="24"/>
        </w:rPr>
        <w:t>podstúpiť</w:t>
      </w:r>
      <w:proofErr w:type="spellEnd"/>
      <w:r w:rsidRPr="00A65786">
        <w:rPr>
          <w:bCs/>
          <w:sz w:val="24"/>
        </w:rPr>
        <w:t xml:space="preserve"> </w:t>
      </w:r>
      <w:proofErr w:type="spellStart"/>
      <w:r w:rsidRPr="00A65786">
        <w:rPr>
          <w:bCs/>
          <w:sz w:val="24"/>
        </w:rPr>
        <w:t>vysoké</w:t>
      </w:r>
      <w:proofErr w:type="spellEnd"/>
      <w:r w:rsidRPr="00A65786">
        <w:rPr>
          <w:bCs/>
          <w:sz w:val="24"/>
        </w:rPr>
        <w:t xml:space="preserve"> </w:t>
      </w:r>
      <w:proofErr w:type="spellStart"/>
      <w:r w:rsidRPr="00A65786">
        <w:rPr>
          <w:bCs/>
          <w:sz w:val="24"/>
        </w:rPr>
        <w:t>riziko</w:t>
      </w:r>
      <w:proofErr w:type="spellEnd"/>
      <w:r w:rsidRPr="00A65786">
        <w:rPr>
          <w:bCs/>
          <w:sz w:val="24"/>
        </w:rPr>
        <w:t xml:space="preserve">, </w:t>
      </w:r>
      <w:proofErr w:type="spellStart"/>
      <w:r w:rsidRPr="00A65786">
        <w:rPr>
          <w:bCs/>
          <w:sz w:val="24"/>
        </w:rPr>
        <w:t>že</w:t>
      </w:r>
      <w:proofErr w:type="spellEnd"/>
      <w:r w:rsidRPr="00A65786">
        <w:rPr>
          <w:bCs/>
          <w:sz w:val="24"/>
        </w:rPr>
        <w:t xml:space="preserve"> </w:t>
      </w:r>
      <w:proofErr w:type="spellStart"/>
      <w:r w:rsidRPr="00A65786">
        <w:rPr>
          <w:bCs/>
          <w:sz w:val="24"/>
        </w:rPr>
        <w:t>utrpíte</w:t>
      </w:r>
      <w:proofErr w:type="spellEnd"/>
      <w:r w:rsidRPr="00A65786">
        <w:rPr>
          <w:bCs/>
          <w:sz w:val="24"/>
        </w:rPr>
        <w:t xml:space="preserve"> </w:t>
      </w:r>
      <w:proofErr w:type="spellStart"/>
      <w:r w:rsidRPr="00A65786">
        <w:rPr>
          <w:bCs/>
          <w:sz w:val="24"/>
        </w:rPr>
        <w:t>finančné</w:t>
      </w:r>
      <w:proofErr w:type="spellEnd"/>
      <w:r w:rsidRPr="00A65786">
        <w:rPr>
          <w:bCs/>
          <w:sz w:val="24"/>
        </w:rPr>
        <w:t xml:space="preserve"> </w:t>
      </w:r>
      <w:proofErr w:type="spellStart"/>
      <w:r w:rsidRPr="00A65786">
        <w:rPr>
          <w:bCs/>
          <w:sz w:val="24"/>
        </w:rPr>
        <w:t>straty</w:t>
      </w:r>
      <w:proofErr w:type="spellEnd"/>
      <w:r w:rsidRPr="00A65786">
        <w:rPr>
          <w:bCs/>
          <w:sz w:val="24"/>
        </w:rPr>
        <w:t xml:space="preserve">. </w:t>
      </w:r>
      <w:proofErr w:type="spellStart"/>
      <w:r w:rsidRPr="00A65786">
        <w:rPr>
          <w:bCs/>
          <w:sz w:val="24"/>
        </w:rPr>
        <w:t>Obchodovanie</w:t>
      </w:r>
      <w:proofErr w:type="spellEnd"/>
      <w:r w:rsidRPr="00A65786">
        <w:rPr>
          <w:bCs/>
          <w:sz w:val="24"/>
        </w:rPr>
        <w:t xml:space="preserve"> s </w:t>
      </w:r>
      <w:proofErr w:type="spellStart"/>
      <w:r w:rsidRPr="00A65786">
        <w:rPr>
          <w:bCs/>
          <w:sz w:val="24"/>
        </w:rPr>
        <w:t>pákovými</w:t>
      </w:r>
      <w:proofErr w:type="spellEnd"/>
      <w:r w:rsidRPr="00A65786">
        <w:rPr>
          <w:bCs/>
          <w:sz w:val="24"/>
        </w:rPr>
        <w:t xml:space="preserve"> </w:t>
      </w:r>
      <w:proofErr w:type="spellStart"/>
      <w:r w:rsidRPr="00A65786">
        <w:rPr>
          <w:bCs/>
          <w:sz w:val="24"/>
        </w:rPr>
        <w:t>produktmi</w:t>
      </w:r>
      <w:proofErr w:type="spellEnd"/>
      <w:r w:rsidRPr="00A65786">
        <w:rPr>
          <w:bCs/>
          <w:sz w:val="24"/>
        </w:rPr>
        <w:t xml:space="preserve">, </w:t>
      </w:r>
      <w:proofErr w:type="spellStart"/>
      <w:r w:rsidRPr="00A65786">
        <w:rPr>
          <w:bCs/>
          <w:sz w:val="24"/>
        </w:rPr>
        <w:t>ako</w:t>
      </w:r>
      <w:proofErr w:type="spellEnd"/>
      <w:r w:rsidRPr="00A65786">
        <w:rPr>
          <w:bCs/>
          <w:sz w:val="24"/>
        </w:rPr>
        <w:t xml:space="preserve"> </w:t>
      </w:r>
      <w:proofErr w:type="spellStart"/>
      <w:r w:rsidRPr="00A65786">
        <w:rPr>
          <w:bCs/>
          <w:sz w:val="24"/>
        </w:rPr>
        <w:t>sú</w:t>
      </w:r>
      <w:proofErr w:type="spellEnd"/>
      <w:r w:rsidRPr="00A65786">
        <w:rPr>
          <w:bCs/>
          <w:sz w:val="24"/>
        </w:rPr>
        <w:t xml:space="preserve"> CFD a FX, </w:t>
      </w:r>
      <w:proofErr w:type="spellStart"/>
      <w:r w:rsidRPr="00A65786">
        <w:rPr>
          <w:bCs/>
          <w:sz w:val="24"/>
        </w:rPr>
        <w:t>zahŕňa</w:t>
      </w:r>
      <w:proofErr w:type="spellEnd"/>
      <w:r w:rsidRPr="00A65786">
        <w:rPr>
          <w:bCs/>
          <w:sz w:val="24"/>
        </w:rPr>
        <w:t xml:space="preserve"> </w:t>
      </w:r>
      <w:proofErr w:type="spellStart"/>
      <w:r w:rsidRPr="00A65786">
        <w:rPr>
          <w:bCs/>
          <w:sz w:val="24"/>
        </w:rPr>
        <w:t>podstatné</w:t>
      </w:r>
      <w:proofErr w:type="spellEnd"/>
      <w:r w:rsidRPr="00A65786">
        <w:rPr>
          <w:bCs/>
          <w:sz w:val="24"/>
        </w:rPr>
        <w:t xml:space="preserve"> </w:t>
      </w:r>
      <w:proofErr w:type="spellStart"/>
      <w:r w:rsidRPr="00A65786">
        <w:rPr>
          <w:bCs/>
          <w:sz w:val="24"/>
        </w:rPr>
        <w:t>riziko</w:t>
      </w:r>
      <w:proofErr w:type="spellEnd"/>
      <w:r w:rsidRPr="00A65786">
        <w:rPr>
          <w:bCs/>
          <w:sz w:val="24"/>
        </w:rPr>
        <w:t xml:space="preserve"> </w:t>
      </w:r>
      <w:proofErr w:type="spellStart"/>
      <w:r w:rsidRPr="00A65786">
        <w:rPr>
          <w:bCs/>
          <w:sz w:val="24"/>
        </w:rPr>
        <w:t>straty</w:t>
      </w:r>
      <w:proofErr w:type="spellEnd"/>
      <w:r w:rsidRPr="00A65786">
        <w:rPr>
          <w:bCs/>
          <w:sz w:val="24"/>
        </w:rPr>
        <w:t xml:space="preserve"> a </w:t>
      </w:r>
      <w:proofErr w:type="spellStart"/>
      <w:r w:rsidRPr="00A65786">
        <w:rPr>
          <w:bCs/>
          <w:sz w:val="24"/>
        </w:rPr>
        <w:t>nemusí</w:t>
      </w:r>
      <w:proofErr w:type="spellEnd"/>
      <w:r w:rsidRPr="00A65786">
        <w:rPr>
          <w:bCs/>
          <w:sz w:val="24"/>
        </w:rPr>
        <w:t xml:space="preserve"> </w:t>
      </w:r>
      <w:proofErr w:type="spellStart"/>
      <w:r w:rsidRPr="00A65786">
        <w:rPr>
          <w:bCs/>
          <w:sz w:val="24"/>
        </w:rPr>
        <w:t>byť</w:t>
      </w:r>
      <w:proofErr w:type="spellEnd"/>
      <w:r w:rsidRPr="00A65786">
        <w:rPr>
          <w:bCs/>
          <w:sz w:val="24"/>
        </w:rPr>
        <w:t xml:space="preserve"> </w:t>
      </w:r>
      <w:proofErr w:type="spellStart"/>
      <w:r w:rsidRPr="00A65786">
        <w:rPr>
          <w:bCs/>
          <w:sz w:val="24"/>
        </w:rPr>
        <w:t>vhodné</w:t>
      </w:r>
      <w:proofErr w:type="spellEnd"/>
      <w:r w:rsidRPr="00A65786">
        <w:rPr>
          <w:bCs/>
          <w:sz w:val="24"/>
        </w:rPr>
        <w:t xml:space="preserve"> pre </w:t>
      </w:r>
      <w:proofErr w:type="spellStart"/>
      <w:r w:rsidRPr="00A65786">
        <w:rPr>
          <w:bCs/>
          <w:sz w:val="24"/>
        </w:rPr>
        <w:t>všetkých</w:t>
      </w:r>
      <w:proofErr w:type="spellEnd"/>
      <w:r w:rsidRPr="00A65786">
        <w:rPr>
          <w:bCs/>
          <w:sz w:val="24"/>
        </w:rPr>
        <w:t xml:space="preserve"> </w:t>
      </w:r>
      <w:proofErr w:type="spellStart"/>
      <w:r w:rsidRPr="00A65786">
        <w:rPr>
          <w:bCs/>
          <w:sz w:val="24"/>
        </w:rPr>
        <w:t>investorov</w:t>
      </w:r>
      <w:proofErr w:type="spellEnd"/>
      <w:r w:rsidRPr="00A65786">
        <w:rPr>
          <w:bCs/>
          <w:sz w:val="24"/>
        </w:rPr>
        <w:t xml:space="preserve">. </w:t>
      </w:r>
      <w:proofErr w:type="spellStart"/>
      <w:r w:rsidRPr="00A65786">
        <w:rPr>
          <w:bCs/>
          <w:sz w:val="24"/>
        </w:rPr>
        <w:t>Obchodovanie</w:t>
      </w:r>
      <w:proofErr w:type="spellEnd"/>
      <w:r w:rsidRPr="00A65786">
        <w:rPr>
          <w:bCs/>
          <w:sz w:val="24"/>
        </w:rPr>
        <w:t xml:space="preserve"> s </w:t>
      </w:r>
      <w:proofErr w:type="spellStart"/>
      <w:r w:rsidRPr="00A65786">
        <w:rPr>
          <w:bCs/>
          <w:sz w:val="24"/>
        </w:rPr>
        <w:t>takýmito</w:t>
      </w:r>
      <w:proofErr w:type="spellEnd"/>
      <w:r w:rsidRPr="00A65786">
        <w:rPr>
          <w:bCs/>
          <w:sz w:val="24"/>
        </w:rPr>
        <w:t xml:space="preserve"> </w:t>
      </w:r>
      <w:proofErr w:type="spellStart"/>
      <w:r w:rsidRPr="00A65786">
        <w:rPr>
          <w:bCs/>
          <w:sz w:val="24"/>
        </w:rPr>
        <w:t>produktmi</w:t>
      </w:r>
      <w:proofErr w:type="spellEnd"/>
      <w:r w:rsidRPr="00A65786">
        <w:rPr>
          <w:bCs/>
          <w:sz w:val="24"/>
        </w:rPr>
        <w:t xml:space="preserve"> je </w:t>
      </w:r>
      <w:proofErr w:type="spellStart"/>
      <w:r w:rsidRPr="00A65786">
        <w:rPr>
          <w:bCs/>
          <w:sz w:val="24"/>
        </w:rPr>
        <w:t>riskantné</w:t>
      </w:r>
      <w:proofErr w:type="spellEnd"/>
      <w:r w:rsidRPr="00A65786">
        <w:rPr>
          <w:bCs/>
          <w:sz w:val="24"/>
        </w:rPr>
        <w:t xml:space="preserve"> a </w:t>
      </w:r>
      <w:proofErr w:type="spellStart"/>
      <w:r w:rsidRPr="00A65786">
        <w:rPr>
          <w:bCs/>
          <w:sz w:val="24"/>
        </w:rPr>
        <w:t>môže</w:t>
      </w:r>
      <w:proofErr w:type="spellEnd"/>
      <w:r w:rsidRPr="00A65786">
        <w:rPr>
          <w:bCs/>
          <w:sz w:val="24"/>
        </w:rPr>
        <w:t xml:space="preserve"> </w:t>
      </w:r>
      <w:proofErr w:type="spellStart"/>
      <w:r w:rsidRPr="00A65786">
        <w:rPr>
          <w:bCs/>
          <w:sz w:val="24"/>
        </w:rPr>
        <w:t>spôsobiť</w:t>
      </w:r>
      <w:proofErr w:type="spellEnd"/>
      <w:r w:rsidRPr="00A65786">
        <w:rPr>
          <w:bCs/>
          <w:sz w:val="24"/>
        </w:rPr>
        <w:t xml:space="preserve"> </w:t>
      </w:r>
      <w:proofErr w:type="spellStart"/>
      <w:r w:rsidRPr="00A65786">
        <w:rPr>
          <w:bCs/>
          <w:sz w:val="24"/>
        </w:rPr>
        <w:t>stratu</w:t>
      </w:r>
      <w:proofErr w:type="spellEnd"/>
      <w:r w:rsidRPr="00A65786">
        <w:rPr>
          <w:bCs/>
          <w:sz w:val="24"/>
        </w:rPr>
        <w:t xml:space="preserve"> </w:t>
      </w:r>
      <w:proofErr w:type="spellStart"/>
      <w:r w:rsidRPr="00A65786">
        <w:rPr>
          <w:bCs/>
          <w:sz w:val="24"/>
        </w:rPr>
        <w:t>celého</w:t>
      </w:r>
      <w:proofErr w:type="spellEnd"/>
      <w:r w:rsidRPr="00A65786">
        <w:rPr>
          <w:bCs/>
          <w:sz w:val="24"/>
        </w:rPr>
        <w:t xml:space="preserve"> </w:t>
      </w:r>
      <w:proofErr w:type="spellStart"/>
      <w:r w:rsidRPr="00A65786">
        <w:rPr>
          <w:bCs/>
          <w:sz w:val="24"/>
        </w:rPr>
        <w:t>investovaného</w:t>
      </w:r>
      <w:proofErr w:type="spellEnd"/>
      <w:r w:rsidRPr="00A65786">
        <w:rPr>
          <w:bCs/>
          <w:sz w:val="24"/>
        </w:rPr>
        <w:t xml:space="preserve"> </w:t>
      </w:r>
      <w:proofErr w:type="spellStart"/>
      <w:r w:rsidRPr="00A65786">
        <w:rPr>
          <w:bCs/>
          <w:sz w:val="24"/>
        </w:rPr>
        <w:t>kapitálu</w:t>
      </w:r>
      <w:proofErr w:type="spellEnd"/>
      <w:r w:rsidRPr="00A65786">
        <w:rPr>
          <w:bCs/>
          <w:sz w:val="24"/>
        </w:rPr>
        <w:t>.</w:t>
      </w:r>
    </w:p>
    <w:p w14:paraId="3732C86F" w14:textId="411933DD" w:rsidR="00A65786" w:rsidRDefault="00A65786" w:rsidP="00A65786">
      <w:pPr>
        <w:spacing w:after="0"/>
        <w:jc w:val="both"/>
        <w:rPr>
          <w:bCs/>
          <w:sz w:val="24"/>
        </w:rPr>
      </w:pPr>
    </w:p>
    <w:p w14:paraId="7EE78544" w14:textId="1E86D663" w:rsidR="00A65786" w:rsidRDefault="00A65786" w:rsidP="00A65786">
      <w:pPr>
        <w:spacing w:after="0"/>
        <w:jc w:val="both"/>
        <w:rPr>
          <w:bCs/>
          <w:sz w:val="24"/>
        </w:rPr>
      </w:pPr>
      <w:proofErr w:type="spellStart"/>
      <w:r w:rsidRPr="00A65786">
        <w:rPr>
          <w:b/>
          <w:bCs/>
          <w:sz w:val="24"/>
        </w:rPr>
        <w:t>Právne</w:t>
      </w:r>
      <w:proofErr w:type="spellEnd"/>
      <w:r w:rsidRPr="00A65786">
        <w:rPr>
          <w:b/>
          <w:bCs/>
          <w:sz w:val="24"/>
        </w:rPr>
        <w:t xml:space="preserve"> </w:t>
      </w:r>
      <w:proofErr w:type="spellStart"/>
      <w:r w:rsidRPr="00A65786">
        <w:rPr>
          <w:b/>
          <w:bCs/>
          <w:sz w:val="24"/>
        </w:rPr>
        <w:t>informácie</w:t>
      </w:r>
      <w:proofErr w:type="spellEnd"/>
      <w:r w:rsidRPr="00A65786">
        <w:rPr>
          <w:b/>
          <w:bCs/>
          <w:sz w:val="24"/>
        </w:rPr>
        <w:t>:</w:t>
      </w:r>
      <w:r w:rsidRPr="00A65786">
        <w:rPr>
          <w:bCs/>
          <w:sz w:val="24"/>
        </w:rPr>
        <w:t xml:space="preserve"> </w:t>
      </w:r>
      <w:r w:rsidRPr="00A65786">
        <w:rPr>
          <w:bCs/>
          <w:sz w:val="24"/>
          <w:highlight w:val="yellow"/>
        </w:rPr>
        <w:t>(BRAND NAME</w:t>
      </w:r>
      <w:r>
        <w:rPr>
          <w:bCs/>
          <w:sz w:val="24"/>
          <w:highlight w:val="yellow"/>
        </w:rPr>
        <w:t xml:space="preserve"> YOU ARE</w:t>
      </w:r>
      <w:r w:rsidRPr="00A65786">
        <w:rPr>
          <w:bCs/>
          <w:sz w:val="24"/>
          <w:highlight w:val="yellow"/>
        </w:rPr>
        <w:t xml:space="preserve"> USING)</w:t>
      </w:r>
      <w:r w:rsidRPr="00A65786">
        <w:rPr>
          <w:bCs/>
          <w:sz w:val="24"/>
        </w:rPr>
        <w:t xml:space="preserve"> je </w:t>
      </w:r>
      <w:proofErr w:type="spellStart"/>
      <w:r w:rsidRPr="00A65786">
        <w:rPr>
          <w:bCs/>
          <w:sz w:val="24"/>
        </w:rPr>
        <w:t>registrovaná</w:t>
      </w:r>
      <w:proofErr w:type="spellEnd"/>
      <w:r w:rsidRPr="00A65786">
        <w:rPr>
          <w:bCs/>
          <w:sz w:val="24"/>
        </w:rPr>
        <w:t xml:space="preserve"> </w:t>
      </w:r>
      <w:proofErr w:type="spellStart"/>
      <w:r w:rsidRPr="00A65786">
        <w:rPr>
          <w:bCs/>
          <w:sz w:val="24"/>
        </w:rPr>
        <w:t>obchodná</w:t>
      </w:r>
      <w:proofErr w:type="spellEnd"/>
      <w:r w:rsidRPr="00A65786">
        <w:rPr>
          <w:bCs/>
          <w:sz w:val="24"/>
        </w:rPr>
        <w:t xml:space="preserve"> </w:t>
      </w:r>
      <w:proofErr w:type="spellStart"/>
      <w:r w:rsidRPr="00A65786">
        <w:rPr>
          <w:bCs/>
          <w:sz w:val="24"/>
        </w:rPr>
        <w:t>značka</w:t>
      </w:r>
      <w:proofErr w:type="spellEnd"/>
      <w:r w:rsidRPr="00A65786">
        <w:rPr>
          <w:bCs/>
          <w:sz w:val="24"/>
        </w:rPr>
        <w:t xml:space="preserve"> </w:t>
      </w:r>
      <w:proofErr w:type="spellStart"/>
      <w:r w:rsidRPr="00A65786">
        <w:rPr>
          <w:bCs/>
          <w:sz w:val="24"/>
        </w:rPr>
        <w:t>spoločnosti</w:t>
      </w:r>
      <w:proofErr w:type="spellEnd"/>
      <w:r w:rsidRPr="00A65786">
        <w:rPr>
          <w:bCs/>
          <w:sz w:val="24"/>
        </w:rPr>
        <w:t xml:space="preserve"> </w:t>
      </w:r>
      <w:proofErr w:type="spellStart"/>
      <w:r w:rsidRPr="00A65786">
        <w:rPr>
          <w:bCs/>
          <w:sz w:val="24"/>
        </w:rPr>
        <w:t>Goldenburg</w:t>
      </w:r>
      <w:proofErr w:type="spellEnd"/>
      <w:r w:rsidRPr="00A65786">
        <w:rPr>
          <w:bCs/>
          <w:sz w:val="24"/>
        </w:rPr>
        <w:t xml:space="preserve"> Group Ltd, </w:t>
      </w:r>
      <w:proofErr w:type="spellStart"/>
      <w:r w:rsidRPr="00A65786">
        <w:rPr>
          <w:bCs/>
          <w:sz w:val="24"/>
        </w:rPr>
        <w:t>ktorá</w:t>
      </w:r>
      <w:proofErr w:type="spellEnd"/>
      <w:r w:rsidRPr="00A65786">
        <w:rPr>
          <w:bCs/>
          <w:sz w:val="24"/>
        </w:rPr>
        <w:t xml:space="preserve"> je </w:t>
      </w:r>
      <w:proofErr w:type="spellStart"/>
      <w:r w:rsidRPr="00A65786">
        <w:rPr>
          <w:bCs/>
          <w:sz w:val="24"/>
        </w:rPr>
        <w:t>cyperskou</w:t>
      </w:r>
      <w:proofErr w:type="spellEnd"/>
      <w:r w:rsidRPr="00A65786">
        <w:rPr>
          <w:bCs/>
          <w:sz w:val="24"/>
        </w:rPr>
        <w:t xml:space="preserve"> </w:t>
      </w:r>
      <w:proofErr w:type="spellStart"/>
      <w:r w:rsidRPr="00A65786">
        <w:rPr>
          <w:bCs/>
          <w:sz w:val="24"/>
        </w:rPr>
        <w:t>investičnou</w:t>
      </w:r>
      <w:proofErr w:type="spellEnd"/>
      <w:r w:rsidRPr="00A65786">
        <w:rPr>
          <w:bCs/>
          <w:sz w:val="24"/>
        </w:rPr>
        <w:t xml:space="preserve"> </w:t>
      </w:r>
      <w:proofErr w:type="spellStart"/>
      <w:r w:rsidRPr="00A65786">
        <w:rPr>
          <w:bCs/>
          <w:sz w:val="24"/>
        </w:rPr>
        <w:t>spoločnosťou</w:t>
      </w:r>
      <w:proofErr w:type="spellEnd"/>
      <w:r w:rsidRPr="00A65786">
        <w:rPr>
          <w:bCs/>
          <w:sz w:val="24"/>
        </w:rPr>
        <w:t xml:space="preserve"> (CIF), </w:t>
      </w:r>
      <w:proofErr w:type="spellStart"/>
      <w:r w:rsidRPr="00A65786">
        <w:rPr>
          <w:bCs/>
          <w:sz w:val="24"/>
        </w:rPr>
        <w:t>ktorá</w:t>
      </w:r>
      <w:proofErr w:type="spellEnd"/>
      <w:r w:rsidRPr="00A65786">
        <w:rPr>
          <w:bCs/>
          <w:sz w:val="24"/>
        </w:rPr>
        <w:t xml:space="preserve"> je pod </w:t>
      </w:r>
      <w:proofErr w:type="spellStart"/>
      <w:r w:rsidRPr="00A65786">
        <w:rPr>
          <w:bCs/>
          <w:sz w:val="24"/>
        </w:rPr>
        <w:t>dohľadom</w:t>
      </w:r>
      <w:proofErr w:type="spellEnd"/>
      <w:r w:rsidRPr="00A65786">
        <w:rPr>
          <w:bCs/>
          <w:sz w:val="24"/>
        </w:rPr>
        <w:t xml:space="preserve"> a je </w:t>
      </w:r>
      <w:proofErr w:type="spellStart"/>
      <w:r w:rsidRPr="00A65786">
        <w:rPr>
          <w:bCs/>
          <w:sz w:val="24"/>
        </w:rPr>
        <w:t>regulovaná</w:t>
      </w:r>
      <w:proofErr w:type="spellEnd"/>
      <w:r w:rsidRPr="00A65786">
        <w:rPr>
          <w:bCs/>
          <w:sz w:val="24"/>
        </w:rPr>
        <w:t xml:space="preserve"> </w:t>
      </w:r>
      <w:proofErr w:type="spellStart"/>
      <w:r w:rsidRPr="00A65786">
        <w:rPr>
          <w:bCs/>
          <w:sz w:val="24"/>
        </w:rPr>
        <w:t>Cyperskou</w:t>
      </w:r>
      <w:proofErr w:type="spellEnd"/>
      <w:r w:rsidRPr="00A65786">
        <w:rPr>
          <w:bCs/>
          <w:sz w:val="24"/>
        </w:rPr>
        <w:t xml:space="preserve"> </w:t>
      </w:r>
      <w:proofErr w:type="spellStart"/>
      <w:r w:rsidRPr="00A65786">
        <w:rPr>
          <w:bCs/>
          <w:sz w:val="24"/>
        </w:rPr>
        <w:t>komisiou</w:t>
      </w:r>
      <w:proofErr w:type="spellEnd"/>
      <w:r w:rsidRPr="00A65786">
        <w:rPr>
          <w:bCs/>
          <w:sz w:val="24"/>
        </w:rPr>
        <w:t xml:space="preserve"> pre </w:t>
      </w:r>
      <w:proofErr w:type="spellStart"/>
      <w:r w:rsidRPr="00A65786">
        <w:rPr>
          <w:bCs/>
          <w:sz w:val="24"/>
        </w:rPr>
        <w:t>cenné</w:t>
      </w:r>
      <w:proofErr w:type="spellEnd"/>
      <w:r w:rsidRPr="00A65786">
        <w:rPr>
          <w:bCs/>
          <w:sz w:val="24"/>
        </w:rPr>
        <w:t xml:space="preserve"> </w:t>
      </w:r>
      <w:proofErr w:type="spellStart"/>
      <w:r w:rsidRPr="00A65786">
        <w:rPr>
          <w:bCs/>
          <w:sz w:val="24"/>
        </w:rPr>
        <w:t>papiere</w:t>
      </w:r>
      <w:proofErr w:type="spellEnd"/>
      <w:r w:rsidRPr="00A65786">
        <w:rPr>
          <w:bCs/>
          <w:sz w:val="24"/>
        </w:rPr>
        <w:t xml:space="preserve"> (</w:t>
      </w:r>
      <w:proofErr w:type="spellStart"/>
      <w:r w:rsidRPr="00A65786">
        <w:rPr>
          <w:bCs/>
          <w:sz w:val="24"/>
        </w:rPr>
        <w:t>CySEC</w:t>
      </w:r>
      <w:proofErr w:type="spellEnd"/>
      <w:r w:rsidRPr="00A65786">
        <w:rPr>
          <w:bCs/>
          <w:sz w:val="24"/>
        </w:rPr>
        <w:t xml:space="preserve">), s CIF </w:t>
      </w:r>
      <w:proofErr w:type="spellStart"/>
      <w:r w:rsidRPr="00A65786">
        <w:rPr>
          <w:bCs/>
          <w:sz w:val="24"/>
        </w:rPr>
        <w:t>licenciou</w:t>
      </w:r>
      <w:proofErr w:type="spellEnd"/>
      <w:r w:rsidRPr="00A65786">
        <w:rPr>
          <w:bCs/>
          <w:sz w:val="24"/>
        </w:rPr>
        <w:t xml:space="preserve"> No 242/14 a </w:t>
      </w:r>
      <w:proofErr w:type="spellStart"/>
      <w:r w:rsidRPr="00A65786">
        <w:rPr>
          <w:bCs/>
          <w:sz w:val="24"/>
        </w:rPr>
        <w:t>registrovanou</w:t>
      </w:r>
      <w:proofErr w:type="spellEnd"/>
      <w:r w:rsidRPr="00A65786">
        <w:rPr>
          <w:bCs/>
          <w:sz w:val="24"/>
        </w:rPr>
        <w:t xml:space="preserve"> </w:t>
      </w:r>
      <w:proofErr w:type="spellStart"/>
      <w:r w:rsidRPr="00A65786">
        <w:rPr>
          <w:bCs/>
          <w:sz w:val="24"/>
        </w:rPr>
        <w:t>adresou</w:t>
      </w:r>
      <w:proofErr w:type="spellEnd"/>
      <w:r w:rsidRPr="00A65786">
        <w:rPr>
          <w:bCs/>
          <w:sz w:val="24"/>
        </w:rPr>
        <w:t xml:space="preserve"> 1, </w:t>
      </w:r>
      <w:proofErr w:type="spellStart"/>
      <w:r w:rsidRPr="00A65786">
        <w:rPr>
          <w:bCs/>
          <w:sz w:val="24"/>
        </w:rPr>
        <w:t>Siafi</w:t>
      </w:r>
      <w:proofErr w:type="spellEnd"/>
      <w:r w:rsidRPr="00A65786">
        <w:rPr>
          <w:bCs/>
          <w:sz w:val="24"/>
        </w:rPr>
        <w:t xml:space="preserve"> Street, Porto Bello Building, 3042, Limassol, Cyprus.</w:t>
      </w:r>
    </w:p>
    <w:p w14:paraId="611A180A" w14:textId="6752BC64" w:rsidR="00A65786" w:rsidRDefault="00A65786" w:rsidP="00A65786">
      <w:pPr>
        <w:spacing w:after="0"/>
        <w:jc w:val="both"/>
        <w:rPr>
          <w:bCs/>
          <w:sz w:val="24"/>
        </w:rPr>
      </w:pPr>
    </w:p>
    <w:p w14:paraId="6C12350C" w14:textId="039BAFFD" w:rsidR="00A65786" w:rsidRDefault="00A65786" w:rsidP="00A65786">
      <w:pPr>
        <w:spacing w:after="0"/>
        <w:jc w:val="both"/>
        <w:rPr>
          <w:bCs/>
          <w:sz w:val="24"/>
        </w:rPr>
      </w:pPr>
      <w:proofErr w:type="spellStart"/>
      <w:r w:rsidRPr="00A65786">
        <w:rPr>
          <w:b/>
          <w:bCs/>
          <w:sz w:val="24"/>
        </w:rPr>
        <w:t>Oznámenie</w:t>
      </w:r>
      <w:proofErr w:type="spellEnd"/>
      <w:r w:rsidRPr="00A65786">
        <w:rPr>
          <w:b/>
          <w:bCs/>
          <w:sz w:val="24"/>
        </w:rPr>
        <w:t xml:space="preserve"> o </w:t>
      </w:r>
      <w:proofErr w:type="spellStart"/>
      <w:r w:rsidRPr="00A65786">
        <w:rPr>
          <w:b/>
          <w:bCs/>
          <w:sz w:val="24"/>
        </w:rPr>
        <w:t>dôvernosti</w:t>
      </w:r>
      <w:proofErr w:type="spellEnd"/>
      <w:r w:rsidRPr="00A65786">
        <w:rPr>
          <w:b/>
          <w:bCs/>
          <w:sz w:val="24"/>
        </w:rPr>
        <w:t xml:space="preserve"> </w:t>
      </w:r>
      <w:proofErr w:type="spellStart"/>
      <w:r w:rsidRPr="00A65786">
        <w:rPr>
          <w:b/>
          <w:bCs/>
          <w:sz w:val="24"/>
        </w:rPr>
        <w:t>informácií</w:t>
      </w:r>
      <w:proofErr w:type="spellEnd"/>
      <w:r w:rsidRPr="00A65786">
        <w:rPr>
          <w:b/>
          <w:bCs/>
          <w:sz w:val="24"/>
        </w:rPr>
        <w:t>:</w:t>
      </w:r>
      <w:r w:rsidRPr="00A65786">
        <w:rPr>
          <w:bCs/>
          <w:sz w:val="24"/>
        </w:rPr>
        <w:t xml:space="preserve"> </w:t>
      </w:r>
      <w:proofErr w:type="spellStart"/>
      <w:r w:rsidRPr="00A65786">
        <w:rPr>
          <w:bCs/>
          <w:sz w:val="24"/>
        </w:rPr>
        <w:t>Táto</w:t>
      </w:r>
      <w:proofErr w:type="spellEnd"/>
      <w:r w:rsidRPr="00A65786">
        <w:rPr>
          <w:bCs/>
          <w:sz w:val="24"/>
        </w:rPr>
        <w:t xml:space="preserve"> </w:t>
      </w:r>
      <w:proofErr w:type="spellStart"/>
      <w:r w:rsidRPr="00A65786">
        <w:rPr>
          <w:bCs/>
          <w:sz w:val="24"/>
        </w:rPr>
        <w:t>správa</w:t>
      </w:r>
      <w:proofErr w:type="spellEnd"/>
      <w:r w:rsidRPr="00A65786">
        <w:rPr>
          <w:bCs/>
          <w:sz w:val="24"/>
        </w:rPr>
        <w:t xml:space="preserve"> je </w:t>
      </w:r>
      <w:proofErr w:type="spellStart"/>
      <w:r w:rsidRPr="00A65786">
        <w:rPr>
          <w:bCs/>
          <w:sz w:val="24"/>
        </w:rPr>
        <w:t>určená</w:t>
      </w:r>
      <w:proofErr w:type="spellEnd"/>
      <w:r w:rsidRPr="00A65786">
        <w:rPr>
          <w:bCs/>
          <w:sz w:val="24"/>
        </w:rPr>
        <w:t xml:space="preserve"> </w:t>
      </w:r>
      <w:proofErr w:type="spellStart"/>
      <w:r w:rsidRPr="00A65786">
        <w:rPr>
          <w:bCs/>
          <w:sz w:val="24"/>
        </w:rPr>
        <w:t>výhradne</w:t>
      </w:r>
      <w:proofErr w:type="spellEnd"/>
      <w:r w:rsidRPr="00A65786">
        <w:rPr>
          <w:bCs/>
          <w:sz w:val="24"/>
        </w:rPr>
        <w:t xml:space="preserve"> </w:t>
      </w:r>
      <w:proofErr w:type="spellStart"/>
      <w:r w:rsidRPr="00A65786">
        <w:rPr>
          <w:bCs/>
          <w:sz w:val="24"/>
        </w:rPr>
        <w:t>na</w:t>
      </w:r>
      <w:proofErr w:type="spellEnd"/>
      <w:r w:rsidRPr="00A65786">
        <w:rPr>
          <w:bCs/>
          <w:sz w:val="24"/>
        </w:rPr>
        <w:t xml:space="preserve"> </w:t>
      </w:r>
      <w:proofErr w:type="spellStart"/>
      <w:r w:rsidRPr="00A65786">
        <w:rPr>
          <w:bCs/>
          <w:sz w:val="24"/>
        </w:rPr>
        <w:t>použitie</w:t>
      </w:r>
      <w:proofErr w:type="spellEnd"/>
      <w:r w:rsidRPr="00A65786">
        <w:rPr>
          <w:bCs/>
          <w:sz w:val="24"/>
        </w:rPr>
        <w:t xml:space="preserve"> </w:t>
      </w:r>
      <w:proofErr w:type="spellStart"/>
      <w:r w:rsidRPr="00A65786">
        <w:rPr>
          <w:bCs/>
          <w:sz w:val="24"/>
        </w:rPr>
        <w:t>osobami</w:t>
      </w:r>
      <w:proofErr w:type="spellEnd"/>
      <w:r w:rsidRPr="00A65786">
        <w:rPr>
          <w:bCs/>
          <w:sz w:val="24"/>
        </w:rPr>
        <w:t xml:space="preserve">, </w:t>
      </w:r>
      <w:proofErr w:type="spellStart"/>
      <w:r w:rsidRPr="00A65786">
        <w:rPr>
          <w:bCs/>
          <w:sz w:val="24"/>
        </w:rPr>
        <w:t>ktoré</w:t>
      </w:r>
      <w:proofErr w:type="spellEnd"/>
      <w:r w:rsidRPr="00A65786">
        <w:rPr>
          <w:bCs/>
          <w:sz w:val="24"/>
        </w:rPr>
        <w:t xml:space="preserve"> </w:t>
      </w:r>
      <w:proofErr w:type="spellStart"/>
      <w:r w:rsidRPr="00A65786">
        <w:rPr>
          <w:bCs/>
          <w:sz w:val="24"/>
        </w:rPr>
        <w:t>sú</w:t>
      </w:r>
      <w:proofErr w:type="spellEnd"/>
      <w:r w:rsidRPr="00A65786">
        <w:rPr>
          <w:bCs/>
          <w:sz w:val="24"/>
        </w:rPr>
        <w:t xml:space="preserve"> </w:t>
      </w:r>
      <w:proofErr w:type="spellStart"/>
      <w:r w:rsidRPr="00A65786">
        <w:rPr>
          <w:bCs/>
          <w:sz w:val="24"/>
        </w:rPr>
        <w:t>uvedené</w:t>
      </w:r>
      <w:proofErr w:type="spellEnd"/>
      <w:r w:rsidRPr="00A65786">
        <w:rPr>
          <w:bCs/>
          <w:sz w:val="24"/>
        </w:rPr>
        <w:t xml:space="preserve"> </w:t>
      </w:r>
      <w:proofErr w:type="spellStart"/>
      <w:r w:rsidRPr="00A65786">
        <w:rPr>
          <w:bCs/>
          <w:sz w:val="24"/>
        </w:rPr>
        <w:t>ako</w:t>
      </w:r>
      <w:proofErr w:type="spellEnd"/>
      <w:r w:rsidRPr="00A65786">
        <w:rPr>
          <w:bCs/>
          <w:sz w:val="24"/>
        </w:rPr>
        <w:t xml:space="preserve"> </w:t>
      </w:r>
      <w:proofErr w:type="spellStart"/>
      <w:r w:rsidRPr="00A65786">
        <w:rPr>
          <w:bCs/>
          <w:sz w:val="24"/>
        </w:rPr>
        <w:t>príjemcovia</w:t>
      </w:r>
      <w:proofErr w:type="spellEnd"/>
      <w:r w:rsidRPr="00A65786">
        <w:rPr>
          <w:bCs/>
          <w:sz w:val="24"/>
        </w:rPr>
        <w:t xml:space="preserve"> a </w:t>
      </w:r>
      <w:proofErr w:type="spellStart"/>
      <w:r w:rsidRPr="00A65786">
        <w:rPr>
          <w:bCs/>
          <w:sz w:val="24"/>
        </w:rPr>
        <w:t>môže</w:t>
      </w:r>
      <w:proofErr w:type="spellEnd"/>
      <w:r w:rsidRPr="00A65786">
        <w:rPr>
          <w:bCs/>
          <w:sz w:val="24"/>
        </w:rPr>
        <w:t xml:space="preserve"> </w:t>
      </w:r>
      <w:proofErr w:type="spellStart"/>
      <w:r w:rsidRPr="00A65786">
        <w:rPr>
          <w:bCs/>
          <w:sz w:val="24"/>
        </w:rPr>
        <w:t>obsahovať</w:t>
      </w:r>
      <w:proofErr w:type="spellEnd"/>
      <w:r w:rsidRPr="00A65786">
        <w:rPr>
          <w:bCs/>
          <w:sz w:val="24"/>
        </w:rPr>
        <w:t xml:space="preserve"> </w:t>
      </w:r>
      <w:proofErr w:type="spellStart"/>
      <w:r w:rsidRPr="00A65786">
        <w:rPr>
          <w:bCs/>
          <w:sz w:val="24"/>
        </w:rPr>
        <w:t>osobné</w:t>
      </w:r>
      <w:proofErr w:type="spellEnd"/>
      <w:r w:rsidRPr="00A65786">
        <w:rPr>
          <w:bCs/>
          <w:sz w:val="24"/>
        </w:rPr>
        <w:t xml:space="preserve"> a / </w:t>
      </w:r>
      <w:proofErr w:type="spellStart"/>
      <w:r w:rsidRPr="00A65786">
        <w:rPr>
          <w:bCs/>
          <w:sz w:val="24"/>
        </w:rPr>
        <w:t>alebo</w:t>
      </w:r>
      <w:proofErr w:type="spellEnd"/>
      <w:r w:rsidRPr="00A65786">
        <w:rPr>
          <w:bCs/>
          <w:sz w:val="24"/>
        </w:rPr>
        <w:t xml:space="preserve"> </w:t>
      </w:r>
      <w:proofErr w:type="spellStart"/>
      <w:r w:rsidRPr="00A65786">
        <w:rPr>
          <w:bCs/>
          <w:sz w:val="24"/>
        </w:rPr>
        <w:t>dôverné</w:t>
      </w:r>
      <w:proofErr w:type="spellEnd"/>
      <w:r w:rsidRPr="00A65786">
        <w:rPr>
          <w:bCs/>
          <w:sz w:val="24"/>
        </w:rPr>
        <w:t xml:space="preserve"> </w:t>
      </w:r>
      <w:proofErr w:type="spellStart"/>
      <w:r w:rsidRPr="00A65786">
        <w:rPr>
          <w:bCs/>
          <w:sz w:val="24"/>
        </w:rPr>
        <w:t>informácie</w:t>
      </w:r>
      <w:proofErr w:type="spellEnd"/>
      <w:r w:rsidRPr="00A65786">
        <w:rPr>
          <w:bCs/>
          <w:sz w:val="24"/>
        </w:rPr>
        <w:t xml:space="preserve">. Ak </w:t>
      </w:r>
      <w:proofErr w:type="spellStart"/>
      <w:r w:rsidRPr="00A65786">
        <w:rPr>
          <w:bCs/>
          <w:sz w:val="24"/>
        </w:rPr>
        <w:t>ste</w:t>
      </w:r>
      <w:proofErr w:type="spellEnd"/>
      <w:r w:rsidRPr="00A65786">
        <w:rPr>
          <w:bCs/>
          <w:sz w:val="24"/>
        </w:rPr>
        <w:t xml:space="preserve"> </w:t>
      </w:r>
      <w:proofErr w:type="spellStart"/>
      <w:r w:rsidRPr="00A65786">
        <w:rPr>
          <w:bCs/>
          <w:sz w:val="24"/>
        </w:rPr>
        <w:t>túto</w:t>
      </w:r>
      <w:proofErr w:type="spellEnd"/>
      <w:r w:rsidRPr="00A65786">
        <w:rPr>
          <w:bCs/>
          <w:sz w:val="24"/>
        </w:rPr>
        <w:t xml:space="preserve"> </w:t>
      </w:r>
      <w:proofErr w:type="spellStart"/>
      <w:r w:rsidRPr="00A65786">
        <w:rPr>
          <w:bCs/>
          <w:sz w:val="24"/>
        </w:rPr>
        <w:t>správu</w:t>
      </w:r>
      <w:proofErr w:type="spellEnd"/>
      <w:r w:rsidRPr="00A65786">
        <w:rPr>
          <w:bCs/>
          <w:sz w:val="24"/>
        </w:rPr>
        <w:t xml:space="preserve"> </w:t>
      </w:r>
      <w:proofErr w:type="spellStart"/>
      <w:r w:rsidRPr="00A65786">
        <w:rPr>
          <w:bCs/>
          <w:sz w:val="24"/>
        </w:rPr>
        <w:t>dostali</w:t>
      </w:r>
      <w:proofErr w:type="spellEnd"/>
      <w:r w:rsidRPr="00A65786">
        <w:rPr>
          <w:bCs/>
          <w:sz w:val="24"/>
        </w:rPr>
        <w:t xml:space="preserve"> </w:t>
      </w:r>
      <w:proofErr w:type="spellStart"/>
      <w:r w:rsidRPr="00A65786">
        <w:rPr>
          <w:bCs/>
          <w:sz w:val="24"/>
        </w:rPr>
        <w:t>omylom</w:t>
      </w:r>
      <w:proofErr w:type="spellEnd"/>
      <w:r w:rsidRPr="00A65786">
        <w:rPr>
          <w:bCs/>
          <w:sz w:val="24"/>
        </w:rPr>
        <w:t xml:space="preserve">, </w:t>
      </w:r>
      <w:proofErr w:type="spellStart"/>
      <w:r w:rsidRPr="00A65786">
        <w:rPr>
          <w:bCs/>
          <w:sz w:val="24"/>
        </w:rPr>
        <w:t>prosím</w:t>
      </w:r>
      <w:proofErr w:type="spellEnd"/>
      <w:r w:rsidRPr="00A65786">
        <w:rPr>
          <w:bCs/>
          <w:sz w:val="24"/>
        </w:rPr>
        <w:t xml:space="preserve">, </w:t>
      </w:r>
      <w:proofErr w:type="spellStart"/>
      <w:r w:rsidRPr="00A65786">
        <w:rPr>
          <w:bCs/>
          <w:sz w:val="24"/>
        </w:rPr>
        <w:t>oznámte</w:t>
      </w:r>
      <w:proofErr w:type="spellEnd"/>
      <w:r w:rsidRPr="00A65786">
        <w:rPr>
          <w:bCs/>
          <w:sz w:val="24"/>
        </w:rPr>
        <w:t xml:space="preserve"> to </w:t>
      </w:r>
      <w:proofErr w:type="spellStart"/>
      <w:r w:rsidRPr="00A65786">
        <w:rPr>
          <w:bCs/>
          <w:sz w:val="24"/>
        </w:rPr>
        <w:t>odosielateľovi</w:t>
      </w:r>
      <w:proofErr w:type="spellEnd"/>
      <w:r w:rsidRPr="00A65786">
        <w:rPr>
          <w:bCs/>
          <w:sz w:val="24"/>
        </w:rPr>
        <w:t xml:space="preserve"> </w:t>
      </w:r>
      <w:proofErr w:type="gramStart"/>
      <w:r w:rsidRPr="00A65786">
        <w:rPr>
          <w:bCs/>
          <w:sz w:val="24"/>
        </w:rPr>
        <w:t>a</w:t>
      </w:r>
      <w:proofErr w:type="gramEnd"/>
      <w:r w:rsidRPr="00A65786">
        <w:rPr>
          <w:bCs/>
          <w:sz w:val="24"/>
        </w:rPr>
        <w:t xml:space="preserve"> </w:t>
      </w:r>
      <w:proofErr w:type="spellStart"/>
      <w:r w:rsidRPr="00A65786">
        <w:rPr>
          <w:bCs/>
          <w:sz w:val="24"/>
        </w:rPr>
        <w:t>okamžite</w:t>
      </w:r>
      <w:proofErr w:type="spellEnd"/>
      <w:r w:rsidRPr="00A65786">
        <w:rPr>
          <w:bCs/>
          <w:sz w:val="24"/>
        </w:rPr>
        <w:t xml:space="preserve"> </w:t>
      </w:r>
      <w:proofErr w:type="spellStart"/>
      <w:r w:rsidRPr="00A65786">
        <w:rPr>
          <w:bCs/>
          <w:sz w:val="24"/>
        </w:rPr>
        <w:t>odstráňte</w:t>
      </w:r>
      <w:proofErr w:type="spellEnd"/>
      <w:r w:rsidRPr="00A65786">
        <w:rPr>
          <w:bCs/>
          <w:sz w:val="24"/>
        </w:rPr>
        <w:t xml:space="preserve"> </w:t>
      </w:r>
      <w:proofErr w:type="spellStart"/>
      <w:r w:rsidRPr="00A65786">
        <w:rPr>
          <w:bCs/>
          <w:sz w:val="24"/>
        </w:rPr>
        <w:t>túto</w:t>
      </w:r>
      <w:proofErr w:type="spellEnd"/>
      <w:r w:rsidRPr="00A65786">
        <w:rPr>
          <w:bCs/>
          <w:sz w:val="24"/>
        </w:rPr>
        <w:t xml:space="preserve"> </w:t>
      </w:r>
      <w:proofErr w:type="spellStart"/>
      <w:r w:rsidRPr="00A65786">
        <w:rPr>
          <w:bCs/>
          <w:sz w:val="24"/>
        </w:rPr>
        <w:t>správu</w:t>
      </w:r>
      <w:proofErr w:type="spellEnd"/>
      <w:r w:rsidRPr="00A65786">
        <w:rPr>
          <w:bCs/>
          <w:sz w:val="24"/>
        </w:rPr>
        <w:t xml:space="preserve"> zo </w:t>
      </w:r>
      <w:proofErr w:type="spellStart"/>
      <w:r w:rsidRPr="00A65786">
        <w:rPr>
          <w:bCs/>
          <w:sz w:val="24"/>
        </w:rPr>
        <w:t>svojho</w:t>
      </w:r>
      <w:proofErr w:type="spellEnd"/>
      <w:r w:rsidRPr="00A65786">
        <w:rPr>
          <w:bCs/>
          <w:sz w:val="24"/>
        </w:rPr>
        <w:t xml:space="preserve"> </w:t>
      </w:r>
      <w:proofErr w:type="spellStart"/>
      <w:r w:rsidRPr="00A65786">
        <w:rPr>
          <w:bCs/>
          <w:sz w:val="24"/>
        </w:rPr>
        <w:t>systému</w:t>
      </w:r>
      <w:proofErr w:type="spellEnd"/>
      <w:r w:rsidRPr="00A65786">
        <w:rPr>
          <w:bCs/>
          <w:sz w:val="24"/>
        </w:rPr>
        <w:t xml:space="preserve">. </w:t>
      </w:r>
      <w:proofErr w:type="spellStart"/>
      <w:r w:rsidRPr="00A65786">
        <w:rPr>
          <w:bCs/>
          <w:sz w:val="24"/>
        </w:rPr>
        <w:t>Priame</w:t>
      </w:r>
      <w:proofErr w:type="spellEnd"/>
      <w:r w:rsidRPr="00A65786">
        <w:rPr>
          <w:bCs/>
          <w:sz w:val="24"/>
        </w:rPr>
        <w:t xml:space="preserve"> </w:t>
      </w:r>
      <w:proofErr w:type="spellStart"/>
      <w:r w:rsidRPr="00A65786">
        <w:rPr>
          <w:bCs/>
          <w:sz w:val="24"/>
        </w:rPr>
        <w:t>alebo</w:t>
      </w:r>
      <w:proofErr w:type="spellEnd"/>
      <w:r w:rsidRPr="00A65786">
        <w:rPr>
          <w:bCs/>
          <w:sz w:val="24"/>
        </w:rPr>
        <w:t xml:space="preserve"> </w:t>
      </w:r>
      <w:proofErr w:type="spellStart"/>
      <w:r w:rsidRPr="00A65786">
        <w:rPr>
          <w:bCs/>
          <w:sz w:val="24"/>
        </w:rPr>
        <w:lastRenderedPageBreak/>
        <w:t>nepriame</w:t>
      </w:r>
      <w:proofErr w:type="spellEnd"/>
      <w:r w:rsidRPr="00A65786">
        <w:rPr>
          <w:bCs/>
          <w:sz w:val="24"/>
        </w:rPr>
        <w:t xml:space="preserve"> </w:t>
      </w:r>
      <w:proofErr w:type="spellStart"/>
      <w:r w:rsidRPr="00A65786">
        <w:rPr>
          <w:bCs/>
          <w:sz w:val="24"/>
        </w:rPr>
        <w:t>kopírovanie</w:t>
      </w:r>
      <w:proofErr w:type="spellEnd"/>
      <w:r w:rsidRPr="00A65786">
        <w:rPr>
          <w:bCs/>
          <w:sz w:val="24"/>
        </w:rPr>
        <w:t xml:space="preserve">, </w:t>
      </w:r>
      <w:proofErr w:type="spellStart"/>
      <w:r w:rsidRPr="00A65786">
        <w:rPr>
          <w:bCs/>
          <w:sz w:val="24"/>
        </w:rPr>
        <w:t>zverejňovanie</w:t>
      </w:r>
      <w:proofErr w:type="spellEnd"/>
      <w:r w:rsidRPr="00A65786">
        <w:rPr>
          <w:bCs/>
          <w:sz w:val="24"/>
        </w:rPr>
        <w:t xml:space="preserve">, </w:t>
      </w:r>
      <w:proofErr w:type="spellStart"/>
      <w:r w:rsidRPr="00A65786">
        <w:rPr>
          <w:bCs/>
          <w:sz w:val="24"/>
        </w:rPr>
        <w:t>šírenie</w:t>
      </w:r>
      <w:proofErr w:type="spellEnd"/>
      <w:r w:rsidRPr="00A65786">
        <w:rPr>
          <w:bCs/>
          <w:sz w:val="24"/>
        </w:rPr>
        <w:t xml:space="preserve">, </w:t>
      </w:r>
      <w:proofErr w:type="spellStart"/>
      <w:r w:rsidRPr="00A65786">
        <w:rPr>
          <w:bCs/>
          <w:sz w:val="24"/>
        </w:rPr>
        <w:t>tlač</w:t>
      </w:r>
      <w:proofErr w:type="spellEnd"/>
      <w:r w:rsidRPr="00A65786">
        <w:rPr>
          <w:bCs/>
          <w:sz w:val="24"/>
        </w:rPr>
        <w:t xml:space="preserve">, </w:t>
      </w:r>
      <w:proofErr w:type="spellStart"/>
      <w:r w:rsidRPr="00A65786">
        <w:rPr>
          <w:bCs/>
          <w:sz w:val="24"/>
        </w:rPr>
        <w:t>propagovanie</w:t>
      </w:r>
      <w:proofErr w:type="spellEnd"/>
      <w:r w:rsidRPr="00A65786">
        <w:rPr>
          <w:bCs/>
          <w:sz w:val="24"/>
        </w:rPr>
        <w:t xml:space="preserve"> a / </w:t>
      </w:r>
      <w:proofErr w:type="spellStart"/>
      <w:r w:rsidRPr="00A65786">
        <w:rPr>
          <w:bCs/>
          <w:sz w:val="24"/>
        </w:rPr>
        <w:t>alebo</w:t>
      </w:r>
      <w:proofErr w:type="spellEnd"/>
      <w:r w:rsidRPr="00A65786">
        <w:rPr>
          <w:bCs/>
          <w:sz w:val="24"/>
        </w:rPr>
        <w:t xml:space="preserve"> </w:t>
      </w:r>
      <w:proofErr w:type="spellStart"/>
      <w:r w:rsidRPr="00A65786">
        <w:rPr>
          <w:bCs/>
          <w:sz w:val="24"/>
        </w:rPr>
        <w:t>využívanie</w:t>
      </w:r>
      <w:proofErr w:type="spellEnd"/>
      <w:r w:rsidRPr="00A65786">
        <w:rPr>
          <w:bCs/>
          <w:sz w:val="24"/>
        </w:rPr>
        <w:t xml:space="preserve"> </w:t>
      </w:r>
      <w:proofErr w:type="spellStart"/>
      <w:r w:rsidRPr="00A65786">
        <w:rPr>
          <w:bCs/>
          <w:sz w:val="24"/>
        </w:rPr>
        <w:t>tejto</w:t>
      </w:r>
      <w:proofErr w:type="spellEnd"/>
      <w:r w:rsidRPr="00A65786">
        <w:rPr>
          <w:bCs/>
          <w:sz w:val="24"/>
        </w:rPr>
        <w:t xml:space="preserve"> </w:t>
      </w:r>
      <w:proofErr w:type="spellStart"/>
      <w:r w:rsidRPr="00A65786">
        <w:rPr>
          <w:bCs/>
          <w:sz w:val="24"/>
        </w:rPr>
        <w:t>správy</w:t>
      </w:r>
      <w:proofErr w:type="spellEnd"/>
      <w:r w:rsidRPr="00A65786">
        <w:rPr>
          <w:bCs/>
          <w:sz w:val="24"/>
        </w:rPr>
        <w:t xml:space="preserve"> </w:t>
      </w:r>
      <w:proofErr w:type="spellStart"/>
      <w:r w:rsidRPr="00A65786">
        <w:rPr>
          <w:bCs/>
          <w:sz w:val="24"/>
        </w:rPr>
        <w:t>alebo</w:t>
      </w:r>
      <w:proofErr w:type="spellEnd"/>
      <w:r w:rsidRPr="00A65786">
        <w:rPr>
          <w:bCs/>
          <w:sz w:val="24"/>
        </w:rPr>
        <w:t xml:space="preserve"> </w:t>
      </w:r>
      <w:proofErr w:type="spellStart"/>
      <w:r w:rsidRPr="00A65786">
        <w:rPr>
          <w:bCs/>
          <w:sz w:val="24"/>
        </w:rPr>
        <w:t>akejkoľvek</w:t>
      </w:r>
      <w:proofErr w:type="spellEnd"/>
      <w:r w:rsidRPr="00A65786">
        <w:rPr>
          <w:bCs/>
          <w:sz w:val="24"/>
        </w:rPr>
        <w:t xml:space="preserve"> </w:t>
      </w:r>
      <w:proofErr w:type="spellStart"/>
      <w:r w:rsidRPr="00A65786">
        <w:rPr>
          <w:bCs/>
          <w:sz w:val="24"/>
        </w:rPr>
        <w:t>jej</w:t>
      </w:r>
      <w:proofErr w:type="spellEnd"/>
      <w:r w:rsidRPr="00A65786">
        <w:rPr>
          <w:bCs/>
          <w:sz w:val="24"/>
        </w:rPr>
        <w:t xml:space="preserve"> </w:t>
      </w:r>
      <w:proofErr w:type="spellStart"/>
      <w:r w:rsidRPr="00A65786">
        <w:rPr>
          <w:bCs/>
          <w:sz w:val="24"/>
        </w:rPr>
        <w:t>časti</w:t>
      </w:r>
      <w:proofErr w:type="spellEnd"/>
      <w:r w:rsidRPr="00A65786">
        <w:rPr>
          <w:bCs/>
          <w:sz w:val="24"/>
        </w:rPr>
        <w:t xml:space="preserve"> </w:t>
      </w:r>
      <w:proofErr w:type="spellStart"/>
      <w:r w:rsidRPr="00A65786">
        <w:rPr>
          <w:bCs/>
          <w:sz w:val="24"/>
        </w:rPr>
        <w:t>akýmkoľvek</w:t>
      </w:r>
      <w:proofErr w:type="spellEnd"/>
      <w:r w:rsidRPr="00A65786">
        <w:rPr>
          <w:bCs/>
          <w:sz w:val="24"/>
        </w:rPr>
        <w:t xml:space="preserve"> </w:t>
      </w:r>
      <w:proofErr w:type="spellStart"/>
      <w:r w:rsidRPr="00A65786">
        <w:rPr>
          <w:bCs/>
          <w:sz w:val="24"/>
        </w:rPr>
        <w:t>spôsobom</w:t>
      </w:r>
      <w:proofErr w:type="spellEnd"/>
      <w:r w:rsidRPr="00A65786">
        <w:rPr>
          <w:bCs/>
          <w:sz w:val="24"/>
        </w:rPr>
        <w:t xml:space="preserve"> je </w:t>
      </w:r>
      <w:proofErr w:type="spellStart"/>
      <w:r w:rsidRPr="00A65786">
        <w:rPr>
          <w:bCs/>
          <w:sz w:val="24"/>
        </w:rPr>
        <w:t>prísne</w:t>
      </w:r>
      <w:proofErr w:type="spellEnd"/>
      <w:r w:rsidRPr="00A65786">
        <w:rPr>
          <w:bCs/>
          <w:sz w:val="24"/>
        </w:rPr>
        <w:t xml:space="preserve"> </w:t>
      </w:r>
      <w:proofErr w:type="spellStart"/>
      <w:r w:rsidRPr="00A65786">
        <w:rPr>
          <w:bCs/>
          <w:sz w:val="24"/>
        </w:rPr>
        <w:t>zakázané</w:t>
      </w:r>
      <w:proofErr w:type="spellEnd"/>
      <w:r w:rsidRPr="00A65786">
        <w:rPr>
          <w:bCs/>
          <w:sz w:val="24"/>
        </w:rPr>
        <w:t xml:space="preserve"> a </w:t>
      </w:r>
      <w:proofErr w:type="spellStart"/>
      <w:r w:rsidRPr="00A65786">
        <w:rPr>
          <w:bCs/>
          <w:sz w:val="24"/>
        </w:rPr>
        <w:t>môže</w:t>
      </w:r>
      <w:proofErr w:type="spellEnd"/>
      <w:r w:rsidRPr="00A65786">
        <w:rPr>
          <w:bCs/>
          <w:sz w:val="24"/>
        </w:rPr>
        <w:t xml:space="preserve"> </w:t>
      </w:r>
      <w:proofErr w:type="spellStart"/>
      <w:r w:rsidRPr="00A65786">
        <w:rPr>
          <w:bCs/>
          <w:sz w:val="24"/>
        </w:rPr>
        <w:t>byť</w:t>
      </w:r>
      <w:proofErr w:type="spellEnd"/>
      <w:r w:rsidRPr="00A65786">
        <w:rPr>
          <w:bCs/>
          <w:sz w:val="24"/>
        </w:rPr>
        <w:t xml:space="preserve"> </w:t>
      </w:r>
      <w:proofErr w:type="spellStart"/>
      <w:r w:rsidRPr="00A65786">
        <w:rPr>
          <w:bCs/>
          <w:sz w:val="24"/>
        </w:rPr>
        <w:t>nezákonné</w:t>
      </w:r>
      <w:proofErr w:type="spellEnd"/>
      <w:r w:rsidRPr="00A65786">
        <w:rPr>
          <w:bCs/>
          <w:sz w:val="24"/>
        </w:rPr>
        <w:t xml:space="preserve">, </w:t>
      </w:r>
      <w:proofErr w:type="spellStart"/>
      <w:r w:rsidRPr="00A65786">
        <w:rPr>
          <w:bCs/>
          <w:sz w:val="24"/>
        </w:rPr>
        <w:t>ak</w:t>
      </w:r>
      <w:proofErr w:type="spellEnd"/>
      <w:r w:rsidRPr="00A65786">
        <w:rPr>
          <w:bCs/>
          <w:sz w:val="24"/>
        </w:rPr>
        <w:t xml:space="preserve"> </w:t>
      </w:r>
      <w:proofErr w:type="spellStart"/>
      <w:r w:rsidRPr="00A65786">
        <w:rPr>
          <w:bCs/>
          <w:sz w:val="24"/>
        </w:rPr>
        <w:t>nie</w:t>
      </w:r>
      <w:proofErr w:type="spellEnd"/>
      <w:r w:rsidRPr="00A65786">
        <w:rPr>
          <w:bCs/>
          <w:sz w:val="24"/>
        </w:rPr>
        <w:t xml:space="preserve"> </w:t>
      </w:r>
      <w:proofErr w:type="spellStart"/>
      <w:r w:rsidRPr="00A65786">
        <w:rPr>
          <w:bCs/>
          <w:sz w:val="24"/>
        </w:rPr>
        <w:t>ste</w:t>
      </w:r>
      <w:proofErr w:type="spellEnd"/>
      <w:r w:rsidRPr="00A65786">
        <w:rPr>
          <w:bCs/>
          <w:sz w:val="24"/>
        </w:rPr>
        <w:t xml:space="preserve"> </w:t>
      </w:r>
      <w:proofErr w:type="spellStart"/>
      <w:r w:rsidRPr="00A65786">
        <w:rPr>
          <w:bCs/>
          <w:sz w:val="24"/>
        </w:rPr>
        <w:t>zamýšľaným</w:t>
      </w:r>
      <w:proofErr w:type="spellEnd"/>
      <w:r w:rsidRPr="00A65786">
        <w:rPr>
          <w:bCs/>
          <w:sz w:val="24"/>
        </w:rPr>
        <w:t xml:space="preserve"> </w:t>
      </w:r>
      <w:proofErr w:type="spellStart"/>
      <w:r w:rsidRPr="00A65786">
        <w:rPr>
          <w:bCs/>
          <w:sz w:val="24"/>
        </w:rPr>
        <w:t>príjemcom</w:t>
      </w:r>
      <w:proofErr w:type="spellEnd"/>
      <w:r w:rsidRPr="00A65786">
        <w:rPr>
          <w:bCs/>
          <w:sz w:val="24"/>
        </w:rPr>
        <w:t xml:space="preserve">. </w:t>
      </w:r>
      <w:proofErr w:type="spellStart"/>
      <w:r w:rsidRPr="00A65786">
        <w:rPr>
          <w:bCs/>
          <w:sz w:val="24"/>
        </w:rPr>
        <w:t>Spoločnosť</w:t>
      </w:r>
      <w:proofErr w:type="spellEnd"/>
      <w:r w:rsidRPr="00A65786">
        <w:rPr>
          <w:bCs/>
          <w:sz w:val="24"/>
        </w:rPr>
        <w:t xml:space="preserve"> </w:t>
      </w:r>
      <w:proofErr w:type="spellStart"/>
      <w:r w:rsidRPr="00A65786">
        <w:rPr>
          <w:bCs/>
          <w:sz w:val="24"/>
        </w:rPr>
        <w:t>Goldenburg</w:t>
      </w:r>
      <w:proofErr w:type="spellEnd"/>
      <w:r w:rsidRPr="00A65786">
        <w:rPr>
          <w:bCs/>
          <w:sz w:val="24"/>
        </w:rPr>
        <w:t xml:space="preserve"> Group Ltd., </w:t>
      </w:r>
      <w:proofErr w:type="spellStart"/>
      <w:r w:rsidRPr="00A65786">
        <w:rPr>
          <w:bCs/>
          <w:sz w:val="24"/>
        </w:rPr>
        <w:t>jej</w:t>
      </w:r>
      <w:proofErr w:type="spellEnd"/>
      <w:r w:rsidRPr="00A65786">
        <w:rPr>
          <w:bCs/>
          <w:sz w:val="24"/>
        </w:rPr>
        <w:t xml:space="preserve"> </w:t>
      </w:r>
      <w:proofErr w:type="spellStart"/>
      <w:r w:rsidRPr="00A65786">
        <w:rPr>
          <w:bCs/>
          <w:sz w:val="24"/>
        </w:rPr>
        <w:t>viazaní</w:t>
      </w:r>
      <w:proofErr w:type="spellEnd"/>
      <w:r w:rsidRPr="00A65786">
        <w:rPr>
          <w:bCs/>
          <w:sz w:val="24"/>
        </w:rPr>
        <w:t xml:space="preserve"> </w:t>
      </w:r>
      <w:proofErr w:type="spellStart"/>
      <w:r w:rsidRPr="00A65786">
        <w:rPr>
          <w:bCs/>
          <w:sz w:val="24"/>
        </w:rPr>
        <w:t>agenti</w:t>
      </w:r>
      <w:proofErr w:type="spellEnd"/>
      <w:r w:rsidRPr="00A65786">
        <w:rPr>
          <w:bCs/>
          <w:sz w:val="24"/>
        </w:rPr>
        <w:t xml:space="preserve"> a / </w:t>
      </w:r>
      <w:proofErr w:type="spellStart"/>
      <w:r w:rsidRPr="00A65786">
        <w:rPr>
          <w:bCs/>
          <w:sz w:val="24"/>
        </w:rPr>
        <w:t>alebo</w:t>
      </w:r>
      <w:proofErr w:type="spellEnd"/>
      <w:r w:rsidRPr="00A65786">
        <w:rPr>
          <w:bCs/>
          <w:sz w:val="24"/>
        </w:rPr>
        <w:t xml:space="preserve"> </w:t>
      </w:r>
      <w:proofErr w:type="spellStart"/>
      <w:r w:rsidRPr="00A65786">
        <w:rPr>
          <w:bCs/>
          <w:sz w:val="24"/>
        </w:rPr>
        <w:t>registrované</w:t>
      </w:r>
      <w:proofErr w:type="spellEnd"/>
      <w:r w:rsidRPr="00A65786">
        <w:rPr>
          <w:bCs/>
          <w:sz w:val="24"/>
        </w:rPr>
        <w:t xml:space="preserve"> </w:t>
      </w:r>
      <w:proofErr w:type="spellStart"/>
      <w:r w:rsidRPr="00A65786">
        <w:rPr>
          <w:bCs/>
          <w:sz w:val="24"/>
        </w:rPr>
        <w:t>značky</w:t>
      </w:r>
      <w:proofErr w:type="spellEnd"/>
      <w:r w:rsidRPr="00A65786">
        <w:rPr>
          <w:bCs/>
          <w:sz w:val="24"/>
        </w:rPr>
        <w:t xml:space="preserve">, </w:t>
      </w:r>
      <w:proofErr w:type="spellStart"/>
      <w:r w:rsidRPr="00A65786">
        <w:rPr>
          <w:bCs/>
          <w:sz w:val="24"/>
        </w:rPr>
        <w:t>nezodpovedajú</w:t>
      </w:r>
      <w:proofErr w:type="spellEnd"/>
      <w:r w:rsidRPr="00A65786">
        <w:rPr>
          <w:bCs/>
          <w:sz w:val="24"/>
        </w:rPr>
        <w:t xml:space="preserve"> za </w:t>
      </w:r>
      <w:proofErr w:type="spellStart"/>
      <w:r w:rsidRPr="00A65786">
        <w:rPr>
          <w:bCs/>
          <w:sz w:val="24"/>
        </w:rPr>
        <w:t>správny</w:t>
      </w:r>
      <w:proofErr w:type="spellEnd"/>
      <w:r w:rsidRPr="00A65786">
        <w:rPr>
          <w:bCs/>
          <w:sz w:val="24"/>
        </w:rPr>
        <w:t xml:space="preserve"> a </w:t>
      </w:r>
      <w:proofErr w:type="spellStart"/>
      <w:r w:rsidRPr="00A65786">
        <w:rPr>
          <w:bCs/>
          <w:sz w:val="24"/>
        </w:rPr>
        <w:t>úplný</w:t>
      </w:r>
      <w:proofErr w:type="spellEnd"/>
      <w:r w:rsidRPr="00A65786">
        <w:rPr>
          <w:bCs/>
          <w:sz w:val="24"/>
        </w:rPr>
        <w:t xml:space="preserve"> </w:t>
      </w:r>
      <w:proofErr w:type="spellStart"/>
      <w:r w:rsidRPr="00A65786">
        <w:rPr>
          <w:bCs/>
          <w:sz w:val="24"/>
        </w:rPr>
        <w:t>prenos</w:t>
      </w:r>
      <w:proofErr w:type="spellEnd"/>
      <w:r w:rsidRPr="00A65786">
        <w:rPr>
          <w:bCs/>
          <w:sz w:val="24"/>
        </w:rPr>
        <w:t xml:space="preserve"> </w:t>
      </w:r>
      <w:proofErr w:type="spellStart"/>
      <w:r w:rsidRPr="00A65786">
        <w:rPr>
          <w:bCs/>
          <w:sz w:val="24"/>
        </w:rPr>
        <w:t>informácií</w:t>
      </w:r>
      <w:proofErr w:type="spellEnd"/>
      <w:r w:rsidRPr="00A65786">
        <w:rPr>
          <w:bCs/>
          <w:sz w:val="24"/>
        </w:rPr>
        <w:t xml:space="preserve"> </w:t>
      </w:r>
      <w:proofErr w:type="spellStart"/>
      <w:r w:rsidRPr="00A65786">
        <w:rPr>
          <w:bCs/>
          <w:sz w:val="24"/>
        </w:rPr>
        <w:t>obsiahnutých</w:t>
      </w:r>
      <w:proofErr w:type="spellEnd"/>
      <w:r w:rsidRPr="00A65786">
        <w:rPr>
          <w:bCs/>
          <w:sz w:val="24"/>
        </w:rPr>
        <w:t xml:space="preserve"> v </w:t>
      </w:r>
      <w:proofErr w:type="spellStart"/>
      <w:r w:rsidRPr="00A65786">
        <w:rPr>
          <w:bCs/>
          <w:sz w:val="24"/>
        </w:rPr>
        <w:t>tomto</w:t>
      </w:r>
      <w:proofErr w:type="spellEnd"/>
      <w:r w:rsidRPr="00A65786">
        <w:rPr>
          <w:bCs/>
          <w:sz w:val="24"/>
        </w:rPr>
        <w:t xml:space="preserve"> </w:t>
      </w:r>
      <w:proofErr w:type="spellStart"/>
      <w:r w:rsidRPr="00A65786">
        <w:rPr>
          <w:bCs/>
          <w:sz w:val="24"/>
        </w:rPr>
        <w:t>oznámení</w:t>
      </w:r>
      <w:proofErr w:type="spellEnd"/>
      <w:r w:rsidRPr="00A65786">
        <w:rPr>
          <w:bCs/>
          <w:sz w:val="24"/>
        </w:rPr>
        <w:t xml:space="preserve"> ani za </w:t>
      </w:r>
      <w:proofErr w:type="spellStart"/>
      <w:r w:rsidRPr="00A65786">
        <w:rPr>
          <w:bCs/>
          <w:sz w:val="24"/>
        </w:rPr>
        <w:t>akékoľvek</w:t>
      </w:r>
      <w:proofErr w:type="spellEnd"/>
      <w:r w:rsidRPr="00A65786">
        <w:rPr>
          <w:bCs/>
          <w:sz w:val="24"/>
        </w:rPr>
        <w:t xml:space="preserve"> </w:t>
      </w:r>
      <w:proofErr w:type="spellStart"/>
      <w:r w:rsidRPr="00A65786">
        <w:rPr>
          <w:bCs/>
          <w:sz w:val="24"/>
        </w:rPr>
        <w:t>omeškanie</w:t>
      </w:r>
      <w:proofErr w:type="spellEnd"/>
      <w:r w:rsidRPr="00A65786">
        <w:rPr>
          <w:bCs/>
          <w:sz w:val="24"/>
        </w:rPr>
        <w:t xml:space="preserve"> ich </w:t>
      </w:r>
      <w:proofErr w:type="spellStart"/>
      <w:r w:rsidRPr="00A65786">
        <w:rPr>
          <w:bCs/>
          <w:sz w:val="24"/>
        </w:rPr>
        <w:t>prijatia</w:t>
      </w:r>
      <w:proofErr w:type="spellEnd"/>
      <w:r w:rsidRPr="00A65786">
        <w:rPr>
          <w:bCs/>
          <w:sz w:val="24"/>
        </w:rPr>
        <w:t xml:space="preserve">. </w:t>
      </w:r>
    </w:p>
    <w:p w14:paraId="06BB2AC5" w14:textId="156EB026" w:rsidR="00A65786" w:rsidRDefault="00A65786" w:rsidP="00A65786">
      <w:pPr>
        <w:spacing w:after="0"/>
        <w:jc w:val="both"/>
        <w:rPr>
          <w:bCs/>
          <w:sz w:val="24"/>
        </w:rPr>
      </w:pPr>
      <w:r>
        <w:rPr>
          <w:bCs/>
          <w:sz w:val="24"/>
        </w:rPr>
        <w:t>_______________________________________________________________________________________</w:t>
      </w:r>
    </w:p>
    <w:p w14:paraId="3F1E5F04" w14:textId="1592E0A8" w:rsidR="00A65786" w:rsidRDefault="00A65786" w:rsidP="00A65786">
      <w:pPr>
        <w:spacing w:after="0"/>
        <w:jc w:val="both"/>
        <w:rPr>
          <w:b/>
          <w:bCs/>
          <w:sz w:val="24"/>
          <w:u w:val="single"/>
        </w:rPr>
      </w:pPr>
      <w:r>
        <w:rPr>
          <w:b/>
          <w:bCs/>
          <w:sz w:val="24"/>
          <w:u w:val="single"/>
        </w:rPr>
        <w:t>CZECH</w:t>
      </w:r>
    </w:p>
    <w:p w14:paraId="3EC1423B" w14:textId="77777777" w:rsidR="00A65786" w:rsidRDefault="00A65786" w:rsidP="00A65786">
      <w:pPr>
        <w:spacing w:after="0"/>
        <w:jc w:val="both"/>
        <w:rPr>
          <w:b/>
          <w:bCs/>
          <w:sz w:val="24"/>
          <w:u w:val="single"/>
        </w:rPr>
      </w:pPr>
    </w:p>
    <w:p w14:paraId="2CB22EC7" w14:textId="0DA0C265" w:rsidR="00A65786" w:rsidRDefault="00A65786" w:rsidP="00A65786">
      <w:pPr>
        <w:spacing w:after="0"/>
        <w:jc w:val="both"/>
        <w:rPr>
          <w:bCs/>
          <w:sz w:val="24"/>
        </w:rPr>
      </w:pPr>
      <w:proofErr w:type="spellStart"/>
      <w:r w:rsidRPr="00A65786">
        <w:rPr>
          <w:b/>
          <w:bCs/>
          <w:sz w:val="24"/>
        </w:rPr>
        <w:t>Upozornění</w:t>
      </w:r>
      <w:proofErr w:type="spellEnd"/>
      <w:r w:rsidRPr="00A65786">
        <w:rPr>
          <w:b/>
          <w:bCs/>
          <w:sz w:val="24"/>
        </w:rPr>
        <w:t xml:space="preserve"> </w:t>
      </w:r>
      <w:proofErr w:type="spellStart"/>
      <w:r w:rsidRPr="00A65786">
        <w:rPr>
          <w:b/>
          <w:bCs/>
          <w:sz w:val="24"/>
        </w:rPr>
        <w:t>na</w:t>
      </w:r>
      <w:proofErr w:type="spellEnd"/>
      <w:r w:rsidRPr="00A65786">
        <w:rPr>
          <w:b/>
          <w:bCs/>
          <w:sz w:val="24"/>
        </w:rPr>
        <w:t xml:space="preserve"> </w:t>
      </w:r>
      <w:proofErr w:type="spellStart"/>
      <w:r w:rsidRPr="00A65786">
        <w:rPr>
          <w:b/>
          <w:bCs/>
          <w:sz w:val="24"/>
        </w:rPr>
        <w:t>rizika</w:t>
      </w:r>
      <w:proofErr w:type="spellEnd"/>
      <w:r w:rsidRPr="00A65786">
        <w:rPr>
          <w:b/>
          <w:bCs/>
          <w:sz w:val="24"/>
        </w:rPr>
        <w:t>:</w:t>
      </w:r>
      <w:r w:rsidRPr="00A65786">
        <w:rPr>
          <w:bCs/>
          <w:sz w:val="24"/>
        </w:rPr>
        <w:t> </w:t>
      </w:r>
      <w:proofErr w:type="spellStart"/>
      <w:r w:rsidRPr="00A65786">
        <w:rPr>
          <w:bCs/>
          <w:sz w:val="24"/>
        </w:rPr>
        <w:t>Rozdílové</w:t>
      </w:r>
      <w:proofErr w:type="spellEnd"/>
      <w:r w:rsidRPr="00A65786">
        <w:rPr>
          <w:bCs/>
          <w:sz w:val="24"/>
        </w:rPr>
        <w:t xml:space="preserve"> </w:t>
      </w:r>
      <w:proofErr w:type="spellStart"/>
      <w:r w:rsidRPr="00A65786">
        <w:rPr>
          <w:bCs/>
          <w:sz w:val="24"/>
        </w:rPr>
        <w:t>smlouvy</w:t>
      </w:r>
      <w:proofErr w:type="spellEnd"/>
      <w:r w:rsidRPr="00A65786">
        <w:rPr>
          <w:bCs/>
          <w:sz w:val="24"/>
        </w:rPr>
        <w:t xml:space="preserve"> </w:t>
      </w:r>
      <w:proofErr w:type="spellStart"/>
      <w:r w:rsidRPr="00A65786">
        <w:rPr>
          <w:bCs/>
          <w:sz w:val="24"/>
        </w:rPr>
        <w:t>jsou</w:t>
      </w:r>
      <w:proofErr w:type="spellEnd"/>
      <w:r w:rsidRPr="00A65786">
        <w:rPr>
          <w:bCs/>
          <w:sz w:val="24"/>
        </w:rPr>
        <w:t xml:space="preserve"> </w:t>
      </w:r>
      <w:proofErr w:type="spellStart"/>
      <w:r w:rsidRPr="00A65786">
        <w:rPr>
          <w:bCs/>
          <w:sz w:val="24"/>
        </w:rPr>
        <w:t>komplexní</w:t>
      </w:r>
      <w:proofErr w:type="spellEnd"/>
      <w:r w:rsidRPr="00A65786">
        <w:rPr>
          <w:bCs/>
          <w:sz w:val="24"/>
        </w:rPr>
        <w:t xml:space="preserve"> </w:t>
      </w:r>
      <w:proofErr w:type="spellStart"/>
      <w:r w:rsidRPr="00A65786">
        <w:rPr>
          <w:bCs/>
          <w:sz w:val="24"/>
        </w:rPr>
        <w:t>nástroje</w:t>
      </w:r>
      <w:proofErr w:type="spellEnd"/>
      <w:r w:rsidRPr="00A65786">
        <w:rPr>
          <w:bCs/>
          <w:sz w:val="24"/>
        </w:rPr>
        <w:t xml:space="preserve"> a v </w:t>
      </w:r>
      <w:proofErr w:type="spellStart"/>
      <w:r w:rsidRPr="00A65786">
        <w:rPr>
          <w:bCs/>
          <w:sz w:val="24"/>
        </w:rPr>
        <w:t>důsledku</w:t>
      </w:r>
      <w:proofErr w:type="spellEnd"/>
      <w:r w:rsidRPr="00A65786">
        <w:rPr>
          <w:bCs/>
          <w:sz w:val="24"/>
        </w:rPr>
        <w:t xml:space="preserve"> </w:t>
      </w:r>
      <w:proofErr w:type="spellStart"/>
      <w:r w:rsidRPr="00A65786">
        <w:rPr>
          <w:bCs/>
          <w:sz w:val="24"/>
        </w:rPr>
        <w:t>použití</w:t>
      </w:r>
      <w:proofErr w:type="spellEnd"/>
      <w:r w:rsidRPr="00A65786">
        <w:rPr>
          <w:bCs/>
          <w:sz w:val="24"/>
        </w:rPr>
        <w:t xml:space="preserve"> </w:t>
      </w:r>
      <w:proofErr w:type="spellStart"/>
      <w:r w:rsidRPr="00A65786">
        <w:rPr>
          <w:bCs/>
          <w:sz w:val="24"/>
        </w:rPr>
        <w:t>finanční</w:t>
      </w:r>
      <w:proofErr w:type="spellEnd"/>
      <w:r w:rsidRPr="00A65786">
        <w:rPr>
          <w:bCs/>
          <w:sz w:val="24"/>
        </w:rPr>
        <w:t xml:space="preserve"> </w:t>
      </w:r>
      <w:proofErr w:type="spellStart"/>
      <w:r w:rsidRPr="00A65786">
        <w:rPr>
          <w:bCs/>
          <w:sz w:val="24"/>
        </w:rPr>
        <w:t>páky</w:t>
      </w:r>
      <w:proofErr w:type="spellEnd"/>
      <w:r w:rsidRPr="00A65786">
        <w:rPr>
          <w:bCs/>
          <w:sz w:val="24"/>
        </w:rPr>
        <w:t xml:space="preserve"> </w:t>
      </w:r>
      <w:proofErr w:type="spellStart"/>
      <w:r w:rsidRPr="00A65786">
        <w:rPr>
          <w:bCs/>
          <w:sz w:val="24"/>
        </w:rPr>
        <w:t>jsou</w:t>
      </w:r>
      <w:proofErr w:type="spellEnd"/>
      <w:r w:rsidRPr="00A65786">
        <w:rPr>
          <w:bCs/>
          <w:sz w:val="24"/>
        </w:rPr>
        <w:t xml:space="preserve"> </w:t>
      </w:r>
      <w:proofErr w:type="spellStart"/>
      <w:r w:rsidRPr="00A65786">
        <w:rPr>
          <w:bCs/>
          <w:sz w:val="24"/>
        </w:rPr>
        <w:t>spojeny</w:t>
      </w:r>
      <w:proofErr w:type="spellEnd"/>
      <w:r w:rsidRPr="00A65786">
        <w:rPr>
          <w:bCs/>
          <w:sz w:val="24"/>
        </w:rPr>
        <w:t xml:space="preserve"> s </w:t>
      </w:r>
      <w:proofErr w:type="spellStart"/>
      <w:r w:rsidRPr="00A65786">
        <w:rPr>
          <w:bCs/>
          <w:sz w:val="24"/>
        </w:rPr>
        <w:t>vysokým</w:t>
      </w:r>
      <w:proofErr w:type="spellEnd"/>
      <w:r w:rsidRPr="00A65786">
        <w:rPr>
          <w:bCs/>
          <w:sz w:val="24"/>
        </w:rPr>
        <w:t xml:space="preserve"> </w:t>
      </w:r>
      <w:proofErr w:type="spellStart"/>
      <w:r w:rsidRPr="00A65786">
        <w:rPr>
          <w:bCs/>
          <w:sz w:val="24"/>
        </w:rPr>
        <w:t>rizikem</w:t>
      </w:r>
      <w:proofErr w:type="spellEnd"/>
      <w:r w:rsidRPr="00A65786">
        <w:rPr>
          <w:bCs/>
          <w:sz w:val="24"/>
        </w:rPr>
        <w:t xml:space="preserve"> </w:t>
      </w:r>
      <w:proofErr w:type="spellStart"/>
      <w:r w:rsidRPr="00A65786">
        <w:rPr>
          <w:bCs/>
          <w:sz w:val="24"/>
        </w:rPr>
        <w:t>rychlého</w:t>
      </w:r>
      <w:proofErr w:type="spellEnd"/>
      <w:r w:rsidRPr="00A65786">
        <w:rPr>
          <w:bCs/>
          <w:sz w:val="24"/>
        </w:rPr>
        <w:t xml:space="preserve"> </w:t>
      </w:r>
      <w:proofErr w:type="spellStart"/>
      <w:r w:rsidRPr="00A65786">
        <w:rPr>
          <w:bCs/>
          <w:sz w:val="24"/>
        </w:rPr>
        <w:t>vzniku</w:t>
      </w:r>
      <w:proofErr w:type="spellEnd"/>
      <w:r w:rsidRPr="00A65786">
        <w:rPr>
          <w:bCs/>
          <w:sz w:val="24"/>
        </w:rPr>
        <w:t xml:space="preserve"> </w:t>
      </w:r>
      <w:proofErr w:type="spellStart"/>
      <w:r w:rsidRPr="00A65786">
        <w:rPr>
          <w:bCs/>
          <w:sz w:val="24"/>
        </w:rPr>
        <w:t>finanční</w:t>
      </w:r>
      <w:proofErr w:type="spellEnd"/>
      <w:r w:rsidRPr="00A65786">
        <w:rPr>
          <w:bCs/>
          <w:sz w:val="24"/>
        </w:rPr>
        <w:t xml:space="preserve"> </w:t>
      </w:r>
      <w:proofErr w:type="spellStart"/>
      <w:r w:rsidRPr="00A65786">
        <w:rPr>
          <w:bCs/>
          <w:sz w:val="24"/>
        </w:rPr>
        <w:t>ztráty</w:t>
      </w:r>
      <w:proofErr w:type="spellEnd"/>
      <w:r w:rsidRPr="00A65786">
        <w:rPr>
          <w:bCs/>
          <w:sz w:val="24"/>
        </w:rPr>
        <w:t xml:space="preserve">. U </w:t>
      </w:r>
      <w:r w:rsidR="00DF65C0">
        <w:rPr>
          <w:bCs/>
          <w:sz w:val="24"/>
        </w:rPr>
        <w:t>80,49</w:t>
      </w:r>
      <w:r w:rsidRPr="00A65786">
        <w:rPr>
          <w:bCs/>
          <w:sz w:val="24"/>
        </w:rPr>
        <w:t xml:space="preserve"> % </w:t>
      </w:r>
      <w:proofErr w:type="spellStart"/>
      <w:r w:rsidRPr="00A65786">
        <w:rPr>
          <w:bCs/>
          <w:sz w:val="24"/>
        </w:rPr>
        <w:t>účtů</w:t>
      </w:r>
      <w:proofErr w:type="spellEnd"/>
      <w:r w:rsidRPr="00A65786">
        <w:rPr>
          <w:bCs/>
          <w:sz w:val="24"/>
        </w:rPr>
        <w:t xml:space="preserve"> </w:t>
      </w:r>
      <w:proofErr w:type="spellStart"/>
      <w:r w:rsidRPr="00A65786">
        <w:rPr>
          <w:bCs/>
          <w:sz w:val="24"/>
        </w:rPr>
        <w:t>retailových</w:t>
      </w:r>
      <w:proofErr w:type="spellEnd"/>
      <w:r w:rsidRPr="00A65786">
        <w:rPr>
          <w:bCs/>
          <w:sz w:val="24"/>
        </w:rPr>
        <w:t xml:space="preserve"> </w:t>
      </w:r>
      <w:proofErr w:type="spellStart"/>
      <w:r w:rsidRPr="00A65786">
        <w:rPr>
          <w:bCs/>
          <w:sz w:val="24"/>
        </w:rPr>
        <w:t>investorů</w:t>
      </w:r>
      <w:proofErr w:type="spellEnd"/>
      <w:r w:rsidRPr="00A65786">
        <w:rPr>
          <w:bCs/>
          <w:sz w:val="24"/>
        </w:rPr>
        <w:t xml:space="preserve"> </w:t>
      </w:r>
      <w:proofErr w:type="spellStart"/>
      <w:r w:rsidRPr="00A65786">
        <w:rPr>
          <w:bCs/>
          <w:sz w:val="24"/>
        </w:rPr>
        <w:t>došlo</w:t>
      </w:r>
      <w:proofErr w:type="spellEnd"/>
      <w:r w:rsidRPr="00A65786">
        <w:rPr>
          <w:bCs/>
          <w:sz w:val="24"/>
        </w:rPr>
        <w:t xml:space="preserve">, </w:t>
      </w:r>
      <w:proofErr w:type="spellStart"/>
      <w:r w:rsidRPr="00A65786">
        <w:rPr>
          <w:bCs/>
          <w:sz w:val="24"/>
        </w:rPr>
        <w:t>při</w:t>
      </w:r>
      <w:proofErr w:type="spellEnd"/>
      <w:r w:rsidRPr="00A65786">
        <w:rPr>
          <w:bCs/>
          <w:sz w:val="24"/>
        </w:rPr>
        <w:t xml:space="preserve"> </w:t>
      </w:r>
      <w:proofErr w:type="spellStart"/>
      <w:r w:rsidRPr="00A65786">
        <w:rPr>
          <w:bCs/>
          <w:sz w:val="24"/>
        </w:rPr>
        <w:t>obchodování</w:t>
      </w:r>
      <w:proofErr w:type="spellEnd"/>
      <w:r w:rsidRPr="00A65786">
        <w:rPr>
          <w:bCs/>
          <w:sz w:val="24"/>
        </w:rPr>
        <w:t xml:space="preserve"> s </w:t>
      </w:r>
      <w:proofErr w:type="spellStart"/>
      <w:r w:rsidRPr="00A65786">
        <w:rPr>
          <w:bCs/>
          <w:sz w:val="24"/>
        </w:rPr>
        <w:t>rozdílovými</w:t>
      </w:r>
      <w:proofErr w:type="spellEnd"/>
      <w:r w:rsidRPr="00A65786">
        <w:rPr>
          <w:bCs/>
          <w:sz w:val="24"/>
        </w:rPr>
        <w:t xml:space="preserve"> </w:t>
      </w:r>
      <w:proofErr w:type="spellStart"/>
      <w:r w:rsidRPr="00A65786">
        <w:rPr>
          <w:bCs/>
          <w:sz w:val="24"/>
        </w:rPr>
        <w:t>smlouvami</w:t>
      </w:r>
      <w:proofErr w:type="spellEnd"/>
      <w:r w:rsidRPr="00A65786">
        <w:rPr>
          <w:bCs/>
          <w:sz w:val="24"/>
        </w:rPr>
        <w:t xml:space="preserve"> u </w:t>
      </w:r>
      <w:proofErr w:type="spellStart"/>
      <w:r w:rsidRPr="00A65786">
        <w:rPr>
          <w:bCs/>
          <w:sz w:val="24"/>
        </w:rPr>
        <w:t>tohoto</w:t>
      </w:r>
      <w:proofErr w:type="spellEnd"/>
      <w:r w:rsidRPr="00A65786">
        <w:rPr>
          <w:bCs/>
          <w:sz w:val="24"/>
        </w:rPr>
        <w:t xml:space="preserve"> </w:t>
      </w:r>
      <w:proofErr w:type="spellStart"/>
      <w:r w:rsidRPr="00A65786">
        <w:rPr>
          <w:bCs/>
          <w:sz w:val="24"/>
        </w:rPr>
        <w:t>poskytovatele</w:t>
      </w:r>
      <w:proofErr w:type="spellEnd"/>
      <w:r w:rsidRPr="00A65786">
        <w:rPr>
          <w:bCs/>
          <w:sz w:val="24"/>
        </w:rPr>
        <w:t xml:space="preserve">, </w:t>
      </w:r>
      <w:proofErr w:type="spellStart"/>
      <w:r w:rsidRPr="00A65786">
        <w:rPr>
          <w:bCs/>
          <w:sz w:val="24"/>
        </w:rPr>
        <w:t>ke</w:t>
      </w:r>
      <w:proofErr w:type="spellEnd"/>
      <w:r w:rsidRPr="00A65786">
        <w:rPr>
          <w:bCs/>
          <w:sz w:val="24"/>
        </w:rPr>
        <w:t xml:space="preserve"> </w:t>
      </w:r>
      <w:proofErr w:type="spellStart"/>
      <w:r w:rsidRPr="00A65786">
        <w:rPr>
          <w:bCs/>
          <w:sz w:val="24"/>
        </w:rPr>
        <w:t>vzniku</w:t>
      </w:r>
      <w:proofErr w:type="spellEnd"/>
      <w:r w:rsidRPr="00A65786">
        <w:rPr>
          <w:bCs/>
          <w:sz w:val="24"/>
        </w:rPr>
        <w:t xml:space="preserve"> </w:t>
      </w:r>
      <w:proofErr w:type="spellStart"/>
      <w:r w:rsidRPr="00A65786">
        <w:rPr>
          <w:bCs/>
          <w:sz w:val="24"/>
        </w:rPr>
        <w:t>ztráty</w:t>
      </w:r>
      <w:proofErr w:type="spellEnd"/>
      <w:r w:rsidRPr="00A65786">
        <w:rPr>
          <w:bCs/>
          <w:sz w:val="24"/>
        </w:rPr>
        <w:t xml:space="preserve">. </w:t>
      </w:r>
      <w:proofErr w:type="spellStart"/>
      <w:r w:rsidRPr="00A65786">
        <w:rPr>
          <w:bCs/>
          <w:sz w:val="24"/>
        </w:rPr>
        <w:t>Měli</w:t>
      </w:r>
      <w:proofErr w:type="spellEnd"/>
      <w:r w:rsidRPr="00A65786">
        <w:rPr>
          <w:bCs/>
          <w:sz w:val="24"/>
        </w:rPr>
        <w:t xml:space="preserve"> </w:t>
      </w:r>
      <w:proofErr w:type="spellStart"/>
      <w:r w:rsidRPr="00A65786">
        <w:rPr>
          <w:bCs/>
          <w:sz w:val="24"/>
        </w:rPr>
        <w:t>byste</w:t>
      </w:r>
      <w:proofErr w:type="spellEnd"/>
      <w:r w:rsidRPr="00A65786">
        <w:rPr>
          <w:bCs/>
          <w:sz w:val="24"/>
        </w:rPr>
        <w:t xml:space="preserve"> </w:t>
      </w:r>
      <w:proofErr w:type="spellStart"/>
      <w:r w:rsidRPr="00A65786">
        <w:rPr>
          <w:bCs/>
          <w:sz w:val="24"/>
        </w:rPr>
        <w:t>zvážit</w:t>
      </w:r>
      <w:proofErr w:type="spellEnd"/>
      <w:r w:rsidRPr="00A65786">
        <w:rPr>
          <w:bCs/>
          <w:sz w:val="24"/>
        </w:rPr>
        <w:t xml:space="preserve">, </w:t>
      </w:r>
      <w:proofErr w:type="spellStart"/>
      <w:r w:rsidRPr="00A65786">
        <w:rPr>
          <w:bCs/>
          <w:sz w:val="24"/>
        </w:rPr>
        <w:t>zda</w:t>
      </w:r>
      <w:proofErr w:type="spellEnd"/>
      <w:r w:rsidRPr="00A65786">
        <w:rPr>
          <w:bCs/>
          <w:sz w:val="24"/>
        </w:rPr>
        <w:t xml:space="preserve"> </w:t>
      </w:r>
      <w:proofErr w:type="spellStart"/>
      <w:r w:rsidRPr="00A65786">
        <w:rPr>
          <w:bCs/>
          <w:sz w:val="24"/>
        </w:rPr>
        <w:t>rozumíte</w:t>
      </w:r>
      <w:proofErr w:type="spellEnd"/>
      <w:r w:rsidRPr="00A65786">
        <w:rPr>
          <w:bCs/>
          <w:sz w:val="24"/>
        </w:rPr>
        <w:t xml:space="preserve">, </w:t>
      </w:r>
      <w:proofErr w:type="spellStart"/>
      <w:r w:rsidRPr="00A65786">
        <w:rPr>
          <w:bCs/>
          <w:sz w:val="24"/>
        </w:rPr>
        <w:t>jak</w:t>
      </w:r>
      <w:proofErr w:type="spellEnd"/>
      <w:r w:rsidRPr="00A65786">
        <w:rPr>
          <w:bCs/>
          <w:sz w:val="24"/>
        </w:rPr>
        <w:t xml:space="preserve"> </w:t>
      </w:r>
      <w:proofErr w:type="spellStart"/>
      <w:r w:rsidRPr="00A65786">
        <w:rPr>
          <w:bCs/>
          <w:sz w:val="24"/>
        </w:rPr>
        <w:t>rozdílové</w:t>
      </w:r>
      <w:proofErr w:type="spellEnd"/>
      <w:r w:rsidRPr="00A65786">
        <w:rPr>
          <w:bCs/>
          <w:sz w:val="24"/>
        </w:rPr>
        <w:t xml:space="preserve"> </w:t>
      </w:r>
      <w:proofErr w:type="spellStart"/>
      <w:r w:rsidRPr="00A65786">
        <w:rPr>
          <w:bCs/>
          <w:sz w:val="24"/>
        </w:rPr>
        <w:t>smlouvy</w:t>
      </w:r>
      <w:proofErr w:type="spellEnd"/>
      <w:r w:rsidRPr="00A65786">
        <w:rPr>
          <w:bCs/>
          <w:sz w:val="24"/>
        </w:rPr>
        <w:t xml:space="preserve"> </w:t>
      </w:r>
      <w:proofErr w:type="spellStart"/>
      <w:r w:rsidRPr="00A65786">
        <w:rPr>
          <w:bCs/>
          <w:sz w:val="24"/>
        </w:rPr>
        <w:t>fungují</w:t>
      </w:r>
      <w:proofErr w:type="spellEnd"/>
      <w:r w:rsidRPr="00A65786">
        <w:rPr>
          <w:bCs/>
          <w:sz w:val="24"/>
        </w:rPr>
        <w:t xml:space="preserve">, a </w:t>
      </w:r>
      <w:proofErr w:type="spellStart"/>
      <w:r w:rsidRPr="00A65786">
        <w:rPr>
          <w:bCs/>
          <w:sz w:val="24"/>
        </w:rPr>
        <w:t>zda</w:t>
      </w:r>
      <w:proofErr w:type="spellEnd"/>
      <w:r w:rsidRPr="00A65786">
        <w:rPr>
          <w:bCs/>
          <w:sz w:val="24"/>
        </w:rPr>
        <w:t xml:space="preserve"> </w:t>
      </w:r>
      <w:proofErr w:type="spellStart"/>
      <w:r w:rsidRPr="00A65786">
        <w:rPr>
          <w:bCs/>
          <w:sz w:val="24"/>
        </w:rPr>
        <w:t>si</w:t>
      </w:r>
      <w:proofErr w:type="spellEnd"/>
      <w:r w:rsidRPr="00A65786">
        <w:rPr>
          <w:bCs/>
          <w:sz w:val="24"/>
        </w:rPr>
        <w:t xml:space="preserve"> </w:t>
      </w:r>
      <w:proofErr w:type="spellStart"/>
      <w:r w:rsidRPr="00A65786">
        <w:rPr>
          <w:bCs/>
          <w:sz w:val="24"/>
        </w:rPr>
        <w:t>můžete</w:t>
      </w:r>
      <w:proofErr w:type="spellEnd"/>
      <w:r w:rsidRPr="00A65786">
        <w:rPr>
          <w:bCs/>
          <w:sz w:val="24"/>
        </w:rPr>
        <w:t xml:space="preserve"> </w:t>
      </w:r>
      <w:proofErr w:type="spellStart"/>
      <w:r w:rsidRPr="00A65786">
        <w:rPr>
          <w:bCs/>
          <w:sz w:val="24"/>
        </w:rPr>
        <w:t>dovolit</w:t>
      </w:r>
      <w:proofErr w:type="spellEnd"/>
      <w:r w:rsidRPr="00A65786">
        <w:rPr>
          <w:bCs/>
          <w:sz w:val="24"/>
        </w:rPr>
        <w:t xml:space="preserve"> </w:t>
      </w:r>
      <w:proofErr w:type="spellStart"/>
      <w:r w:rsidRPr="00A65786">
        <w:rPr>
          <w:bCs/>
          <w:sz w:val="24"/>
        </w:rPr>
        <w:t>vysoké</w:t>
      </w:r>
      <w:proofErr w:type="spellEnd"/>
      <w:r w:rsidRPr="00A65786">
        <w:rPr>
          <w:bCs/>
          <w:sz w:val="24"/>
        </w:rPr>
        <w:t xml:space="preserve"> </w:t>
      </w:r>
      <w:proofErr w:type="spellStart"/>
      <w:r w:rsidRPr="00A65786">
        <w:rPr>
          <w:bCs/>
          <w:sz w:val="24"/>
        </w:rPr>
        <w:t>riziko</w:t>
      </w:r>
      <w:proofErr w:type="spellEnd"/>
      <w:r w:rsidRPr="00A65786">
        <w:rPr>
          <w:bCs/>
          <w:sz w:val="24"/>
        </w:rPr>
        <w:t xml:space="preserve"> </w:t>
      </w:r>
      <w:proofErr w:type="spellStart"/>
      <w:r w:rsidRPr="00A65786">
        <w:rPr>
          <w:bCs/>
          <w:sz w:val="24"/>
        </w:rPr>
        <w:t>ztráty</w:t>
      </w:r>
      <w:proofErr w:type="spellEnd"/>
      <w:r w:rsidRPr="00A65786">
        <w:rPr>
          <w:bCs/>
          <w:sz w:val="24"/>
        </w:rPr>
        <w:t xml:space="preserve"> </w:t>
      </w:r>
      <w:proofErr w:type="spellStart"/>
      <w:r w:rsidRPr="00A65786">
        <w:rPr>
          <w:bCs/>
          <w:sz w:val="24"/>
        </w:rPr>
        <w:t>svých</w:t>
      </w:r>
      <w:proofErr w:type="spellEnd"/>
      <w:r w:rsidRPr="00A65786">
        <w:rPr>
          <w:bCs/>
          <w:sz w:val="24"/>
        </w:rPr>
        <w:t xml:space="preserve"> </w:t>
      </w:r>
      <w:proofErr w:type="spellStart"/>
      <w:r w:rsidRPr="00A65786">
        <w:rPr>
          <w:bCs/>
          <w:sz w:val="24"/>
        </w:rPr>
        <w:t>finančních</w:t>
      </w:r>
      <w:proofErr w:type="spellEnd"/>
      <w:r w:rsidRPr="00A65786">
        <w:rPr>
          <w:bCs/>
          <w:sz w:val="24"/>
        </w:rPr>
        <w:t xml:space="preserve"> </w:t>
      </w:r>
      <w:proofErr w:type="spellStart"/>
      <w:r w:rsidRPr="00A65786">
        <w:rPr>
          <w:bCs/>
          <w:sz w:val="24"/>
        </w:rPr>
        <w:t>prostředků</w:t>
      </w:r>
      <w:proofErr w:type="spellEnd"/>
      <w:r w:rsidRPr="00A65786">
        <w:rPr>
          <w:bCs/>
          <w:sz w:val="24"/>
        </w:rPr>
        <w:t xml:space="preserve">. </w:t>
      </w:r>
      <w:proofErr w:type="spellStart"/>
      <w:r w:rsidRPr="00A65786">
        <w:rPr>
          <w:bCs/>
          <w:sz w:val="24"/>
        </w:rPr>
        <w:t>Obchodování</w:t>
      </w:r>
      <w:proofErr w:type="spellEnd"/>
      <w:r w:rsidRPr="00A65786">
        <w:rPr>
          <w:bCs/>
          <w:sz w:val="24"/>
        </w:rPr>
        <w:t xml:space="preserve"> s </w:t>
      </w:r>
      <w:proofErr w:type="spellStart"/>
      <w:r w:rsidRPr="00A65786">
        <w:rPr>
          <w:bCs/>
          <w:sz w:val="24"/>
        </w:rPr>
        <w:t>pákovými</w:t>
      </w:r>
      <w:proofErr w:type="spellEnd"/>
      <w:r w:rsidRPr="00A65786">
        <w:rPr>
          <w:bCs/>
          <w:sz w:val="24"/>
        </w:rPr>
        <w:t xml:space="preserve"> </w:t>
      </w:r>
      <w:proofErr w:type="spellStart"/>
      <w:r w:rsidRPr="00A65786">
        <w:rPr>
          <w:bCs/>
          <w:sz w:val="24"/>
        </w:rPr>
        <w:t>produkty</w:t>
      </w:r>
      <w:proofErr w:type="spellEnd"/>
      <w:r w:rsidRPr="00A65786">
        <w:rPr>
          <w:bCs/>
          <w:sz w:val="24"/>
        </w:rPr>
        <w:t xml:space="preserve">, </w:t>
      </w:r>
      <w:proofErr w:type="spellStart"/>
      <w:r w:rsidRPr="00A65786">
        <w:rPr>
          <w:bCs/>
          <w:sz w:val="24"/>
        </w:rPr>
        <w:t>jako</w:t>
      </w:r>
      <w:proofErr w:type="spellEnd"/>
      <w:r w:rsidRPr="00A65786">
        <w:rPr>
          <w:bCs/>
          <w:sz w:val="24"/>
        </w:rPr>
        <w:t xml:space="preserve"> </w:t>
      </w:r>
      <w:proofErr w:type="spellStart"/>
      <w:r w:rsidRPr="00A65786">
        <w:rPr>
          <w:bCs/>
          <w:sz w:val="24"/>
        </w:rPr>
        <w:t>jsou</w:t>
      </w:r>
      <w:proofErr w:type="spellEnd"/>
      <w:r w:rsidRPr="00A65786">
        <w:rPr>
          <w:bCs/>
          <w:sz w:val="24"/>
        </w:rPr>
        <w:t xml:space="preserve"> CFD a FX, </w:t>
      </w:r>
      <w:proofErr w:type="spellStart"/>
      <w:r w:rsidRPr="00A65786">
        <w:rPr>
          <w:bCs/>
          <w:sz w:val="24"/>
        </w:rPr>
        <w:t>zahrnuje</w:t>
      </w:r>
      <w:proofErr w:type="spellEnd"/>
      <w:r w:rsidRPr="00A65786">
        <w:rPr>
          <w:bCs/>
          <w:sz w:val="24"/>
        </w:rPr>
        <w:t xml:space="preserve"> </w:t>
      </w:r>
      <w:proofErr w:type="spellStart"/>
      <w:r w:rsidRPr="00A65786">
        <w:rPr>
          <w:bCs/>
          <w:sz w:val="24"/>
        </w:rPr>
        <w:t>podstatné</w:t>
      </w:r>
      <w:proofErr w:type="spellEnd"/>
      <w:r w:rsidRPr="00A65786">
        <w:rPr>
          <w:bCs/>
          <w:sz w:val="24"/>
        </w:rPr>
        <w:t xml:space="preserve"> </w:t>
      </w:r>
      <w:proofErr w:type="spellStart"/>
      <w:r w:rsidRPr="00A65786">
        <w:rPr>
          <w:bCs/>
          <w:sz w:val="24"/>
        </w:rPr>
        <w:t>riziko</w:t>
      </w:r>
      <w:proofErr w:type="spellEnd"/>
      <w:r w:rsidRPr="00A65786">
        <w:rPr>
          <w:bCs/>
          <w:sz w:val="24"/>
        </w:rPr>
        <w:t xml:space="preserve"> </w:t>
      </w:r>
      <w:proofErr w:type="spellStart"/>
      <w:r w:rsidRPr="00A65786">
        <w:rPr>
          <w:bCs/>
          <w:sz w:val="24"/>
        </w:rPr>
        <w:t>ztráty</w:t>
      </w:r>
      <w:proofErr w:type="spellEnd"/>
      <w:r w:rsidRPr="00A65786">
        <w:rPr>
          <w:bCs/>
          <w:sz w:val="24"/>
        </w:rPr>
        <w:t xml:space="preserve"> a </w:t>
      </w:r>
      <w:proofErr w:type="spellStart"/>
      <w:r w:rsidRPr="00A65786">
        <w:rPr>
          <w:bCs/>
          <w:sz w:val="24"/>
        </w:rPr>
        <w:t>nemusí</w:t>
      </w:r>
      <w:proofErr w:type="spellEnd"/>
      <w:r w:rsidRPr="00A65786">
        <w:rPr>
          <w:bCs/>
          <w:sz w:val="24"/>
        </w:rPr>
        <w:t xml:space="preserve"> </w:t>
      </w:r>
      <w:proofErr w:type="spellStart"/>
      <w:r w:rsidRPr="00A65786">
        <w:rPr>
          <w:bCs/>
          <w:sz w:val="24"/>
        </w:rPr>
        <w:t>být</w:t>
      </w:r>
      <w:proofErr w:type="spellEnd"/>
      <w:r w:rsidRPr="00A65786">
        <w:rPr>
          <w:bCs/>
          <w:sz w:val="24"/>
        </w:rPr>
        <w:t xml:space="preserve"> </w:t>
      </w:r>
      <w:proofErr w:type="spellStart"/>
      <w:r w:rsidRPr="00A65786">
        <w:rPr>
          <w:bCs/>
          <w:sz w:val="24"/>
        </w:rPr>
        <w:t>vhodné</w:t>
      </w:r>
      <w:proofErr w:type="spellEnd"/>
      <w:r w:rsidRPr="00A65786">
        <w:rPr>
          <w:bCs/>
          <w:sz w:val="24"/>
        </w:rPr>
        <w:t xml:space="preserve"> pro </w:t>
      </w:r>
      <w:proofErr w:type="spellStart"/>
      <w:r w:rsidRPr="00A65786">
        <w:rPr>
          <w:bCs/>
          <w:sz w:val="24"/>
        </w:rPr>
        <w:t>všechny</w:t>
      </w:r>
      <w:proofErr w:type="spellEnd"/>
      <w:r w:rsidRPr="00A65786">
        <w:rPr>
          <w:bCs/>
          <w:sz w:val="24"/>
        </w:rPr>
        <w:t xml:space="preserve"> </w:t>
      </w:r>
      <w:proofErr w:type="spellStart"/>
      <w:r w:rsidRPr="00A65786">
        <w:rPr>
          <w:bCs/>
          <w:sz w:val="24"/>
        </w:rPr>
        <w:t>investory</w:t>
      </w:r>
      <w:proofErr w:type="spellEnd"/>
      <w:r w:rsidRPr="00A65786">
        <w:rPr>
          <w:bCs/>
          <w:sz w:val="24"/>
        </w:rPr>
        <w:t xml:space="preserve">. </w:t>
      </w:r>
      <w:proofErr w:type="spellStart"/>
      <w:r w:rsidRPr="00A65786">
        <w:rPr>
          <w:bCs/>
          <w:sz w:val="24"/>
        </w:rPr>
        <w:t>Obchodování</w:t>
      </w:r>
      <w:proofErr w:type="spellEnd"/>
      <w:r w:rsidRPr="00A65786">
        <w:rPr>
          <w:bCs/>
          <w:sz w:val="24"/>
        </w:rPr>
        <w:t xml:space="preserve"> s </w:t>
      </w:r>
      <w:proofErr w:type="spellStart"/>
      <w:r w:rsidRPr="00A65786">
        <w:rPr>
          <w:bCs/>
          <w:sz w:val="24"/>
        </w:rPr>
        <w:t>takovými</w:t>
      </w:r>
      <w:proofErr w:type="spellEnd"/>
      <w:r w:rsidRPr="00A65786">
        <w:rPr>
          <w:bCs/>
          <w:sz w:val="24"/>
        </w:rPr>
        <w:t xml:space="preserve"> </w:t>
      </w:r>
      <w:proofErr w:type="spellStart"/>
      <w:r w:rsidRPr="00A65786">
        <w:rPr>
          <w:bCs/>
          <w:sz w:val="24"/>
        </w:rPr>
        <w:t>produkty</w:t>
      </w:r>
      <w:proofErr w:type="spellEnd"/>
      <w:r w:rsidRPr="00A65786">
        <w:rPr>
          <w:bCs/>
          <w:sz w:val="24"/>
        </w:rPr>
        <w:t xml:space="preserve"> je </w:t>
      </w:r>
      <w:proofErr w:type="spellStart"/>
      <w:r w:rsidRPr="00A65786">
        <w:rPr>
          <w:bCs/>
          <w:sz w:val="24"/>
        </w:rPr>
        <w:t>riskantní</w:t>
      </w:r>
      <w:proofErr w:type="spellEnd"/>
      <w:r w:rsidRPr="00A65786">
        <w:rPr>
          <w:bCs/>
          <w:sz w:val="24"/>
        </w:rPr>
        <w:t xml:space="preserve"> a </w:t>
      </w:r>
      <w:proofErr w:type="spellStart"/>
      <w:r w:rsidRPr="00A65786">
        <w:rPr>
          <w:bCs/>
          <w:sz w:val="24"/>
        </w:rPr>
        <w:t>může</w:t>
      </w:r>
      <w:proofErr w:type="spellEnd"/>
      <w:r w:rsidRPr="00A65786">
        <w:rPr>
          <w:bCs/>
          <w:sz w:val="24"/>
        </w:rPr>
        <w:t xml:space="preserve"> </w:t>
      </w:r>
      <w:proofErr w:type="spellStart"/>
      <w:r w:rsidRPr="00A65786">
        <w:rPr>
          <w:bCs/>
          <w:sz w:val="24"/>
        </w:rPr>
        <w:t>způsobit</w:t>
      </w:r>
      <w:proofErr w:type="spellEnd"/>
      <w:r w:rsidRPr="00A65786">
        <w:rPr>
          <w:bCs/>
          <w:sz w:val="24"/>
        </w:rPr>
        <w:t xml:space="preserve"> </w:t>
      </w:r>
      <w:proofErr w:type="spellStart"/>
      <w:r w:rsidRPr="00A65786">
        <w:rPr>
          <w:bCs/>
          <w:sz w:val="24"/>
        </w:rPr>
        <w:t>ztrátu</w:t>
      </w:r>
      <w:proofErr w:type="spellEnd"/>
      <w:r w:rsidRPr="00A65786">
        <w:rPr>
          <w:bCs/>
          <w:sz w:val="24"/>
        </w:rPr>
        <w:t xml:space="preserve"> </w:t>
      </w:r>
      <w:proofErr w:type="spellStart"/>
      <w:r w:rsidRPr="00A65786">
        <w:rPr>
          <w:bCs/>
          <w:sz w:val="24"/>
        </w:rPr>
        <w:t>celého</w:t>
      </w:r>
      <w:proofErr w:type="spellEnd"/>
      <w:r w:rsidRPr="00A65786">
        <w:rPr>
          <w:bCs/>
          <w:sz w:val="24"/>
        </w:rPr>
        <w:t xml:space="preserve"> </w:t>
      </w:r>
      <w:proofErr w:type="spellStart"/>
      <w:r w:rsidRPr="00A65786">
        <w:rPr>
          <w:bCs/>
          <w:sz w:val="24"/>
        </w:rPr>
        <w:t>investovaného</w:t>
      </w:r>
      <w:proofErr w:type="spellEnd"/>
      <w:r w:rsidRPr="00A65786">
        <w:rPr>
          <w:bCs/>
          <w:sz w:val="24"/>
        </w:rPr>
        <w:t xml:space="preserve"> </w:t>
      </w:r>
      <w:proofErr w:type="spellStart"/>
      <w:r w:rsidRPr="00A65786">
        <w:rPr>
          <w:bCs/>
          <w:sz w:val="24"/>
        </w:rPr>
        <w:t>kapitálu</w:t>
      </w:r>
      <w:proofErr w:type="spellEnd"/>
      <w:r w:rsidRPr="00A65786">
        <w:rPr>
          <w:bCs/>
          <w:sz w:val="24"/>
        </w:rPr>
        <w:t>.</w:t>
      </w:r>
    </w:p>
    <w:p w14:paraId="44C30B6C" w14:textId="099A0F92" w:rsidR="00A65786" w:rsidRDefault="00A65786" w:rsidP="00A65786">
      <w:pPr>
        <w:spacing w:after="0"/>
        <w:jc w:val="both"/>
        <w:rPr>
          <w:bCs/>
          <w:sz w:val="24"/>
        </w:rPr>
      </w:pPr>
    </w:p>
    <w:p w14:paraId="765405A3" w14:textId="7429FE06" w:rsidR="00A65786" w:rsidRDefault="00A65786" w:rsidP="00A65786">
      <w:pPr>
        <w:spacing w:after="0"/>
        <w:jc w:val="both"/>
        <w:rPr>
          <w:bCs/>
          <w:sz w:val="24"/>
        </w:rPr>
      </w:pPr>
      <w:proofErr w:type="spellStart"/>
      <w:r w:rsidRPr="00A65786">
        <w:rPr>
          <w:b/>
          <w:bCs/>
          <w:sz w:val="24"/>
        </w:rPr>
        <w:t>Právní</w:t>
      </w:r>
      <w:proofErr w:type="spellEnd"/>
      <w:r w:rsidRPr="00A65786">
        <w:rPr>
          <w:b/>
          <w:bCs/>
          <w:sz w:val="24"/>
        </w:rPr>
        <w:t xml:space="preserve"> </w:t>
      </w:r>
      <w:proofErr w:type="spellStart"/>
      <w:r w:rsidRPr="00A65786">
        <w:rPr>
          <w:b/>
          <w:bCs/>
          <w:sz w:val="24"/>
        </w:rPr>
        <w:t>informace</w:t>
      </w:r>
      <w:proofErr w:type="spellEnd"/>
      <w:r w:rsidRPr="00A65786">
        <w:rPr>
          <w:b/>
          <w:bCs/>
          <w:sz w:val="24"/>
        </w:rPr>
        <w:t>:</w:t>
      </w:r>
      <w:r w:rsidRPr="00A65786">
        <w:rPr>
          <w:bCs/>
          <w:sz w:val="24"/>
        </w:rPr>
        <w:t xml:space="preserve"> </w:t>
      </w:r>
      <w:r w:rsidR="00612F7D" w:rsidRPr="00612F7D">
        <w:rPr>
          <w:bCs/>
          <w:sz w:val="24"/>
          <w:highlight w:val="yellow"/>
        </w:rPr>
        <w:t>(BRAND NAME YOU ARE USING)</w:t>
      </w:r>
      <w:r w:rsidRPr="00A65786">
        <w:rPr>
          <w:bCs/>
          <w:sz w:val="24"/>
        </w:rPr>
        <w:t xml:space="preserve"> je </w:t>
      </w:r>
      <w:proofErr w:type="spellStart"/>
      <w:r w:rsidRPr="00A65786">
        <w:rPr>
          <w:bCs/>
          <w:sz w:val="24"/>
        </w:rPr>
        <w:t>registrovaná</w:t>
      </w:r>
      <w:proofErr w:type="spellEnd"/>
      <w:r w:rsidRPr="00A65786">
        <w:rPr>
          <w:bCs/>
          <w:sz w:val="24"/>
        </w:rPr>
        <w:t xml:space="preserve"> </w:t>
      </w:r>
      <w:proofErr w:type="spellStart"/>
      <w:r w:rsidRPr="00A65786">
        <w:rPr>
          <w:bCs/>
          <w:sz w:val="24"/>
        </w:rPr>
        <w:t>obchodní</w:t>
      </w:r>
      <w:proofErr w:type="spellEnd"/>
      <w:r w:rsidRPr="00A65786">
        <w:rPr>
          <w:bCs/>
          <w:sz w:val="24"/>
        </w:rPr>
        <w:t xml:space="preserve"> </w:t>
      </w:r>
      <w:proofErr w:type="spellStart"/>
      <w:r w:rsidRPr="00A65786">
        <w:rPr>
          <w:bCs/>
          <w:sz w:val="24"/>
        </w:rPr>
        <w:t>značka</w:t>
      </w:r>
      <w:proofErr w:type="spellEnd"/>
      <w:r w:rsidRPr="00A65786">
        <w:rPr>
          <w:bCs/>
          <w:sz w:val="24"/>
        </w:rPr>
        <w:t xml:space="preserve"> </w:t>
      </w:r>
      <w:proofErr w:type="spellStart"/>
      <w:r w:rsidRPr="00A65786">
        <w:rPr>
          <w:bCs/>
          <w:sz w:val="24"/>
        </w:rPr>
        <w:t>společnosti</w:t>
      </w:r>
      <w:proofErr w:type="spellEnd"/>
      <w:r w:rsidRPr="00A65786">
        <w:rPr>
          <w:bCs/>
          <w:sz w:val="24"/>
        </w:rPr>
        <w:t xml:space="preserve"> </w:t>
      </w:r>
      <w:proofErr w:type="spellStart"/>
      <w:r w:rsidRPr="00A65786">
        <w:rPr>
          <w:bCs/>
          <w:sz w:val="24"/>
        </w:rPr>
        <w:t>Goldenburg</w:t>
      </w:r>
      <w:proofErr w:type="spellEnd"/>
      <w:r w:rsidRPr="00A65786">
        <w:rPr>
          <w:bCs/>
          <w:sz w:val="24"/>
        </w:rPr>
        <w:t xml:space="preserve"> Group Ltd, </w:t>
      </w:r>
      <w:proofErr w:type="spellStart"/>
      <w:r w:rsidRPr="00A65786">
        <w:rPr>
          <w:bCs/>
          <w:sz w:val="24"/>
        </w:rPr>
        <w:t>která</w:t>
      </w:r>
      <w:proofErr w:type="spellEnd"/>
      <w:r w:rsidRPr="00A65786">
        <w:rPr>
          <w:bCs/>
          <w:sz w:val="24"/>
        </w:rPr>
        <w:t xml:space="preserve"> je </w:t>
      </w:r>
      <w:proofErr w:type="spellStart"/>
      <w:r w:rsidRPr="00A65786">
        <w:rPr>
          <w:bCs/>
          <w:sz w:val="24"/>
        </w:rPr>
        <w:t>kyperskou</w:t>
      </w:r>
      <w:proofErr w:type="spellEnd"/>
      <w:r w:rsidRPr="00A65786">
        <w:rPr>
          <w:bCs/>
          <w:sz w:val="24"/>
        </w:rPr>
        <w:t xml:space="preserve"> </w:t>
      </w:r>
      <w:proofErr w:type="spellStart"/>
      <w:r w:rsidRPr="00A65786">
        <w:rPr>
          <w:bCs/>
          <w:sz w:val="24"/>
        </w:rPr>
        <w:t>investiční</w:t>
      </w:r>
      <w:proofErr w:type="spellEnd"/>
      <w:r w:rsidRPr="00A65786">
        <w:rPr>
          <w:bCs/>
          <w:sz w:val="24"/>
        </w:rPr>
        <w:t xml:space="preserve"> </w:t>
      </w:r>
      <w:proofErr w:type="spellStart"/>
      <w:r w:rsidRPr="00A65786">
        <w:rPr>
          <w:bCs/>
          <w:sz w:val="24"/>
        </w:rPr>
        <w:t>společností</w:t>
      </w:r>
      <w:proofErr w:type="spellEnd"/>
      <w:r w:rsidRPr="00A65786">
        <w:rPr>
          <w:bCs/>
          <w:sz w:val="24"/>
        </w:rPr>
        <w:t xml:space="preserve"> (CIF), </w:t>
      </w:r>
      <w:proofErr w:type="spellStart"/>
      <w:r w:rsidRPr="00A65786">
        <w:rPr>
          <w:bCs/>
          <w:sz w:val="24"/>
        </w:rPr>
        <w:t>která</w:t>
      </w:r>
      <w:proofErr w:type="spellEnd"/>
      <w:r w:rsidRPr="00A65786">
        <w:rPr>
          <w:bCs/>
          <w:sz w:val="24"/>
        </w:rPr>
        <w:t xml:space="preserve"> je pod </w:t>
      </w:r>
      <w:proofErr w:type="spellStart"/>
      <w:r w:rsidRPr="00A65786">
        <w:rPr>
          <w:bCs/>
          <w:sz w:val="24"/>
        </w:rPr>
        <w:t>dohledem</w:t>
      </w:r>
      <w:proofErr w:type="spellEnd"/>
      <w:r w:rsidRPr="00A65786">
        <w:rPr>
          <w:bCs/>
          <w:sz w:val="24"/>
        </w:rPr>
        <w:t xml:space="preserve"> a je </w:t>
      </w:r>
      <w:proofErr w:type="spellStart"/>
      <w:r w:rsidRPr="00A65786">
        <w:rPr>
          <w:bCs/>
          <w:sz w:val="24"/>
        </w:rPr>
        <w:t>regulovaná</w:t>
      </w:r>
      <w:proofErr w:type="spellEnd"/>
      <w:r w:rsidRPr="00A65786">
        <w:rPr>
          <w:bCs/>
          <w:sz w:val="24"/>
        </w:rPr>
        <w:t xml:space="preserve"> </w:t>
      </w:r>
      <w:proofErr w:type="spellStart"/>
      <w:r w:rsidRPr="00A65786">
        <w:rPr>
          <w:bCs/>
          <w:sz w:val="24"/>
        </w:rPr>
        <w:t>Kyperskou</w:t>
      </w:r>
      <w:proofErr w:type="spellEnd"/>
      <w:r w:rsidRPr="00A65786">
        <w:rPr>
          <w:bCs/>
          <w:sz w:val="24"/>
        </w:rPr>
        <w:t xml:space="preserve"> </w:t>
      </w:r>
      <w:proofErr w:type="spellStart"/>
      <w:r w:rsidRPr="00A65786">
        <w:rPr>
          <w:bCs/>
          <w:sz w:val="24"/>
        </w:rPr>
        <w:t>komisí</w:t>
      </w:r>
      <w:proofErr w:type="spellEnd"/>
      <w:r w:rsidRPr="00A65786">
        <w:rPr>
          <w:bCs/>
          <w:sz w:val="24"/>
        </w:rPr>
        <w:t xml:space="preserve"> pro </w:t>
      </w:r>
      <w:proofErr w:type="spellStart"/>
      <w:r w:rsidRPr="00A65786">
        <w:rPr>
          <w:bCs/>
          <w:sz w:val="24"/>
        </w:rPr>
        <w:t>cenné</w:t>
      </w:r>
      <w:proofErr w:type="spellEnd"/>
      <w:r w:rsidRPr="00A65786">
        <w:rPr>
          <w:bCs/>
          <w:sz w:val="24"/>
        </w:rPr>
        <w:t xml:space="preserve"> </w:t>
      </w:r>
      <w:proofErr w:type="spellStart"/>
      <w:r w:rsidRPr="00A65786">
        <w:rPr>
          <w:bCs/>
          <w:sz w:val="24"/>
        </w:rPr>
        <w:t>papíry</w:t>
      </w:r>
      <w:proofErr w:type="spellEnd"/>
      <w:r w:rsidRPr="00A65786">
        <w:rPr>
          <w:bCs/>
          <w:sz w:val="24"/>
        </w:rPr>
        <w:t xml:space="preserve"> (</w:t>
      </w:r>
      <w:proofErr w:type="spellStart"/>
      <w:r w:rsidRPr="00A65786">
        <w:rPr>
          <w:bCs/>
          <w:sz w:val="24"/>
        </w:rPr>
        <w:t>CySEC</w:t>
      </w:r>
      <w:proofErr w:type="spellEnd"/>
      <w:r w:rsidRPr="00A65786">
        <w:rPr>
          <w:bCs/>
          <w:sz w:val="24"/>
        </w:rPr>
        <w:t xml:space="preserve">), s CIF </w:t>
      </w:r>
      <w:proofErr w:type="spellStart"/>
      <w:r w:rsidRPr="00A65786">
        <w:rPr>
          <w:bCs/>
          <w:sz w:val="24"/>
        </w:rPr>
        <w:t>licencí</w:t>
      </w:r>
      <w:proofErr w:type="spellEnd"/>
      <w:r w:rsidRPr="00A65786">
        <w:rPr>
          <w:bCs/>
          <w:sz w:val="24"/>
        </w:rPr>
        <w:t xml:space="preserve"> No 242/14 a </w:t>
      </w:r>
      <w:proofErr w:type="spellStart"/>
      <w:r w:rsidRPr="00A65786">
        <w:rPr>
          <w:bCs/>
          <w:sz w:val="24"/>
        </w:rPr>
        <w:t>registrovanou</w:t>
      </w:r>
      <w:proofErr w:type="spellEnd"/>
      <w:r w:rsidRPr="00A65786">
        <w:rPr>
          <w:bCs/>
          <w:sz w:val="24"/>
        </w:rPr>
        <w:t xml:space="preserve"> </w:t>
      </w:r>
      <w:proofErr w:type="spellStart"/>
      <w:r w:rsidRPr="00A65786">
        <w:rPr>
          <w:bCs/>
          <w:sz w:val="24"/>
        </w:rPr>
        <w:t>adresou</w:t>
      </w:r>
      <w:proofErr w:type="spellEnd"/>
      <w:r w:rsidRPr="00A65786">
        <w:rPr>
          <w:bCs/>
          <w:sz w:val="24"/>
        </w:rPr>
        <w:t xml:space="preserve"> 1, </w:t>
      </w:r>
      <w:proofErr w:type="spellStart"/>
      <w:r w:rsidRPr="00A65786">
        <w:rPr>
          <w:bCs/>
          <w:sz w:val="24"/>
        </w:rPr>
        <w:t>Siafi</w:t>
      </w:r>
      <w:proofErr w:type="spellEnd"/>
      <w:r w:rsidRPr="00A65786">
        <w:rPr>
          <w:bCs/>
          <w:sz w:val="24"/>
        </w:rPr>
        <w:t xml:space="preserve"> Street, Porto Bello Building, 3042, Limassol, Cyprus.</w:t>
      </w:r>
    </w:p>
    <w:p w14:paraId="2FB3A1C0" w14:textId="195117A5" w:rsidR="00A65786" w:rsidRDefault="00A65786" w:rsidP="00A65786">
      <w:pPr>
        <w:spacing w:after="0"/>
        <w:jc w:val="both"/>
        <w:rPr>
          <w:bCs/>
          <w:sz w:val="24"/>
        </w:rPr>
      </w:pPr>
    </w:p>
    <w:p w14:paraId="5704E710" w14:textId="2ECC42F6" w:rsidR="00A65786" w:rsidRDefault="00A65786" w:rsidP="00A65786">
      <w:pPr>
        <w:spacing w:after="0"/>
        <w:jc w:val="both"/>
        <w:rPr>
          <w:bCs/>
          <w:sz w:val="24"/>
        </w:rPr>
      </w:pPr>
      <w:proofErr w:type="spellStart"/>
      <w:r w:rsidRPr="00A65786">
        <w:rPr>
          <w:b/>
          <w:bCs/>
          <w:sz w:val="24"/>
        </w:rPr>
        <w:t>Oznámení</w:t>
      </w:r>
      <w:proofErr w:type="spellEnd"/>
      <w:r w:rsidRPr="00A65786">
        <w:rPr>
          <w:b/>
          <w:bCs/>
          <w:sz w:val="24"/>
        </w:rPr>
        <w:t xml:space="preserve"> o </w:t>
      </w:r>
      <w:proofErr w:type="spellStart"/>
      <w:r w:rsidRPr="00A65786">
        <w:rPr>
          <w:b/>
          <w:bCs/>
          <w:sz w:val="24"/>
        </w:rPr>
        <w:t>důvěrnosti</w:t>
      </w:r>
      <w:proofErr w:type="spellEnd"/>
      <w:r w:rsidRPr="00A65786">
        <w:rPr>
          <w:b/>
          <w:bCs/>
          <w:sz w:val="24"/>
        </w:rPr>
        <w:t xml:space="preserve"> </w:t>
      </w:r>
      <w:proofErr w:type="spellStart"/>
      <w:r w:rsidRPr="00A65786">
        <w:rPr>
          <w:b/>
          <w:bCs/>
          <w:sz w:val="24"/>
        </w:rPr>
        <w:t>informací</w:t>
      </w:r>
      <w:proofErr w:type="spellEnd"/>
      <w:r w:rsidRPr="00A65786">
        <w:rPr>
          <w:b/>
          <w:bCs/>
          <w:sz w:val="24"/>
        </w:rPr>
        <w:t>:</w:t>
      </w:r>
      <w:r w:rsidRPr="00A65786">
        <w:rPr>
          <w:bCs/>
          <w:sz w:val="24"/>
        </w:rPr>
        <w:t xml:space="preserve"> Tato </w:t>
      </w:r>
      <w:proofErr w:type="spellStart"/>
      <w:r w:rsidRPr="00A65786">
        <w:rPr>
          <w:bCs/>
          <w:sz w:val="24"/>
        </w:rPr>
        <w:t>zpráva</w:t>
      </w:r>
      <w:proofErr w:type="spellEnd"/>
      <w:r w:rsidRPr="00A65786">
        <w:rPr>
          <w:bCs/>
          <w:sz w:val="24"/>
        </w:rPr>
        <w:t xml:space="preserve"> je </w:t>
      </w:r>
      <w:proofErr w:type="spellStart"/>
      <w:r w:rsidRPr="00A65786">
        <w:rPr>
          <w:bCs/>
          <w:sz w:val="24"/>
        </w:rPr>
        <w:t>určena</w:t>
      </w:r>
      <w:proofErr w:type="spellEnd"/>
      <w:r w:rsidRPr="00A65786">
        <w:rPr>
          <w:bCs/>
          <w:sz w:val="24"/>
        </w:rPr>
        <w:t xml:space="preserve"> </w:t>
      </w:r>
      <w:proofErr w:type="spellStart"/>
      <w:r w:rsidRPr="00A65786">
        <w:rPr>
          <w:bCs/>
          <w:sz w:val="24"/>
        </w:rPr>
        <w:t>výhradně</w:t>
      </w:r>
      <w:proofErr w:type="spellEnd"/>
      <w:r w:rsidRPr="00A65786">
        <w:rPr>
          <w:bCs/>
          <w:sz w:val="24"/>
        </w:rPr>
        <w:t xml:space="preserve"> k </w:t>
      </w:r>
      <w:proofErr w:type="spellStart"/>
      <w:r w:rsidRPr="00A65786">
        <w:rPr>
          <w:bCs/>
          <w:sz w:val="24"/>
        </w:rPr>
        <w:t>použití</w:t>
      </w:r>
      <w:proofErr w:type="spellEnd"/>
      <w:r w:rsidRPr="00A65786">
        <w:rPr>
          <w:bCs/>
          <w:sz w:val="24"/>
        </w:rPr>
        <w:t xml:space="preserve"> </w:t>
      </w:r>
      <w:proofErr w:type="spellStart"/>
      <w:r w:rsidRPr="00A65786">
        <w:rPr>
          <w:bCs/>
          <w:sz w:val="24"/>
        </w:rPr>
        <w:t>osobami</w:t>
      </w:r>
      <w:proofErr w:type="spellEnd"/>
      <w:r w:rsidRPr="00A65786">
        <w:rPr>
          <w:bCs/>
          <w:sz w:val="24"/>
        </w:rPr>
        <w:t xml:space="preserve">, </w:t>
      </w:r>
      <w:proofErr w:type="spellStart"/>
      <w:r w:rsidRPr="00A65786">
        <w:rPr>
          <w:bCs/>
          <w:sz w:val="24"/>
        </w:rPr>
        <w:t>které</w:t>
      </w:r>
      <w:proofErr w:type="spellEnd"/>
      <w:r w:rsidRPr="00A65786">
        <w:rPr>
          <w:bCs/>
          <w:sz w:val="24"/>
        </w:rPr>
        <w:t xml:space="preserve"> </w:t>
      </w:r>
      <w:proofErr w:type="spellStart"/>
      <w:r w:rsidRPr="00A65786">
        <w:rPr>
          <w:bCs/>
          <w:sz w:val="24"/>
        </w:rPr>
        <w:t>jsou</w:t>
      </w:r>
      <w:proofErr w:type="spellEnd"/>
      <w:r w:rsidRPr="00A65786">
        <w:rPr>
          <w:bCs/>
          <w:sz w:val="24"/>
        </w:rPr>
        <w:t xml:space="preserve"> </w:t>
      </w:r>
      <w:proofErr w:type="spellStart"/>
      <w:r w:rsidRPr="00A65786">
        <w:rPr>
          <w:bCs/>
          <w:sz w:val="24"/>
        </w:rPr>
        <w:t>uvedeny</w:t>
      </w:r>
      <w:proofErr w:type="spellEnd"/>
      <w:r w:rsidRPr="00A65786">
        <w:rPr>
          <w:bCs/>
          <w:sz w:val="24"/>
        </w:rPr>
        <w:t xml:space="preserve"> </w:t>
      </w:r>
      <w:proofErr w:type="spellStart"/>
      <w:r w:rsidRPr="00A65786">
        <w:rPr>
          <w:bCs/>
          <w:sz w:val="24"/>
        </w:rPr>
        <w:t>jako</w:t>
      </w:r>
      <w:proofErr w:type="spellEnd"/>
      <w:r w:rsidRPr="00A65786">
        <w:rPr>
          <w:bCs/>
          <w:sz w:val="24"/>
        </w:rPr>
        <w:t xml:space="preserve"> </w:t>
      </w:r>
      <w:proofErr w:type="spellStart"/>
      <w:r w:rsidRPr="00A65786">
        <w:rPr>
          <w:bCs/>
          <w:sz w:val="24"/>
        </w:rPr>
        <w:t>příjemci</w:t>
      </w:r>
      <w:proofErr w:type="spellEnd"/>
      <w:r w:rsidRPr="00A65786">
        <w:rPr>
          <w:bCs/>
          <w:sz w:val="24"/>
        </w:rPr>
        <w:t xml:space="preserve"> a </w:t>
      </w:r>
      <w:proofErr w:type="spellStart"/>
      <w:r w:rsidRPr="00A65786">
        <w:rPr>
          <w:bCs/>
          <w:sz w:val="24"/>
        </w:rPr>
        <w:t>může</w:t>
      </w:r>
      <w:proofErr w:type="spellEnd"/>
      <w:r w:rsidRPr="00A65786">
        <w:rPr>
          <w:bCs/>
          <w:sz w:val="24"/>
        </w:rPr>
        <w:t xml:space="preserve"> </w:t>
      </w:r>
      <w:proofErr w:type="spellStart"/>
      <w:r w:rsidRPr="00A65786">
        <w:rPr>
          <w:bCs/>
          <w:sz w:val="24"/>
        </w:rPr>
        <w:t>obsahovat</w:t>
      </w:r>
      <w:proofErr w:type="spellEnd"/>
      <w:r w:rsidRPr="00A65786">
        <w:rPr>
          <w:bCs/>
          <w:sz w:val="24"/>
        </w:rPr>
        <w:t xml:space="preserve"> </w:t>
      </w:r>
      <w:proofErr w:type="spellStart"/>
      <w:r w:rsidRPr="00A65786">
        <w:rPr>
          <w:bCs/>
          <w:sz w:val="24"/>
        </w:rPr>
        <w:t>osobní</w:t>
      </w:r>
      <w:proofErr w:type="spellEnd"/>
      <w:r w:rsidRPr="00A65786">
        <w:rPr>
          <w:bCs/>
          <w:sz w:val="24"/>
        </w:rPr>
        <w:t xml:space="preserve"> a/</w:t>
      </w:r>
      <w:proofErr w:type="spellStart"/>
      <w:r w:rsidRPr="00A65786">
        <w:rPr>
          <w:bCs/>
          <w:sz w:val="24"/>
        </w:rPr>
        <w:t>nebo</w:t>
      </w:r>
      <w:proofErr w:type="spellEnd"/>
      <w:r w:rsidRPr="00A65786">
        <w:rPr>
          <w:bCs/>
          <w:sz w:val="24"/>
        </w:rPr>
        <w:t xml:space="preserve"> </w:t>
      </w:r>
      <w:proofErr w:type="spellStart"/>
      <w:r w:rsidRPr="00A65786">
        <w:rPr>
          <w:bCs/>
          <w:sz w:val="24"/>
        </w:rPr>
        <w:t>důvěrné</w:t>
      </w:r>
      <w:proofErr w:type="spellEnd"/>
      <w:r w:rsidRPr="00A65786">
        <w:rPr>
          <w:bCs/>
          <w:sz w:val="24"/>
        </w:rPr>
        <w:t xml:space="preserve"> </w:t>
      </w:r>
      <w:proofErr w:type="spellStart"/>
      <w:r w:rsidRPr="00A65786">
        <w:rPr>
          <w:bCs/>
          <w:sz w:val="24"/>
        </w:rPr>
        <w:t>informace</w:t>
      </w:r>
      <w:proofErr w:type="spellEnd"/>
      <w:r w:rsidRPr="00A65786">
        <w:rPr>
          <w:bCs/>
          <w:sz w:val="24"/>
        </w:rPr>
        <w:t xml:space="preserve">. </w:t>
      </w:r>
      <w:proofErr w:type="spellStart"/>
      <w:r w:rsidRPr="00A65786">
        <w:rPr>
          <w:bCs/>
          <w:sz w:val="24"/>
        </w:rPr>
        <w:t>Pokud</w:t>
      </w:r>
      <w:proofErr w:type="spellEnd"/>
      <w:r w:rsidRPr="00A65786">
        <w:rPr>
          <w:bCs/>
          <w:sz w:val="24"/>
        </w:rPr>
        <w:t xml:space="preserve"> </w:t>
      </w:r>
      <w:proofErr w:type="spellStart"/>
      <w:r w:rsidRPr="00A65786">
        <w:rPr>
          <w:bCs/>
          <w:sz w:val="24"/>
        </w:rPr>
        <w:t>jste</w:t>
      </w:r>
      <w:proofErr w:type="spellEnd"/>
      <w:r w:rsidRPr="00A65786">
        <w:rPr>
          <w:bCs/>
          <w:sz w:val="24"/>
        </w:rPr>
        <w:t xml:space="preserve"> </w:t>
      </w:r>
      <w:proofErr w:type="spellStart"/>
      <w:r w:rsidRPr="00A65786">
        <w:rPr>
          <w:bCs/>
          <w:sz w:val="24"/>
        </w:rPr>
        <w:t>tuto</w:t>
      </w:r>
      <w:proofErr w:type="spellEnd"/>
      <w:r w:rsidRPr="00A65786">
        <w:rPr>
          <w:bCs/>
          <w:sz w:val="24"/>
        </w:rPr>
        <w:t xml:space="preserve"> </w:t>
      </w:r>
      <w:proofErr w:type="spellStart"/>
      <w:r w:rsidRPr="00A65786">
        <w:rPr>
          <w:bCs/>
          <w:sz w:val="24"/>
        </w:rPr>
        <w:t>zprávu</w:t>
      </w:r>
      <w:proofErr w:type="spellEnd"/>
      <w:r w:rsidRPr="00A65786">
        <w:rPr>
          <w:bCs/>
          <w:sz w:val="24"/>
        </w:rPr>
        <w:t xml:space="preserve"> </w:t>
      </w:r>
      <w:proofErr w:type="spellStart"/>
      <w:r w:rsidRPr="00A65786">
        <w:rPr>
          <w:bCs/>
          <w:sz w:val="24"/>
        </w:rPr>
        <w:t>dostal</w:t>
      </w:r>
      <w:proofErr w:type="spellEnd"/>
      <w:r w:rsidRPr="00A65786">
        <w:rPr>
          <w:bCs/>
          <w:sz w:val="24"/>
        </w:rPr>
        <w:t xml:space="preserve"> </w:t>
      </w:r>
      <w:proofErr w:type="spellStart"/>
      <w:r w:rsidRPr="00A65786">
        <w:rPr>
          <w:bCs/>
          <w:sz w:val="24"/>
        </w:rPr>
        <w:t>omylem</w:t>
      </w:r>
      <w:proofErr w:type="spellEnd"/>
      <w:r w:rsidRPr="00A65786">
        <w:rPr>
          <w:bCs/>
          <w:sz w:val="24"/>
        </w:rPr>
        <w:t xml:space="preserve">, </w:t>
      </w:r>
      <w:proofErr w:type="spellStart"/>
      <w:r w:rsidRPr="00A65786">
        <w:rPr>
          <w:bCs/>
          <w:sz w:val="24"/>
        </w:rPr>
        <w:t>oznamte</w:t>
      </w:r>
      <w:proofErr w:type="spellEnd"/>
      <w:r w:rsidRPr="00A65786">
        <w:rPr>
          <w:bCs/>
          <w:sz w:val="24"/>
        </w:rPr>
        <w:t xml:space="preserve"> to, </w:t>
      </w:r>
      <w:proofErr w:type="spellStart"/>
      <w:r w:rsidRPr="00A65786">
        <w:rPr>
          <w:bCs/>
          <w:sz w:val="24"/>
        </w:rPr>
        <w:t>prosím</w:t>
      </w:r>
      <w:proofErr w:type="spellEnd"/>
      <w:r w:rsidRPr="00A65786">
        <w:rPr>
          <w:bCs/>
          <w:sz w:val="24"/>
        </w:rPr>
        <w:t xml:space="preserve"> </w:t>
      </w:r>
      <w:proofErr w:type="spellStart"/>
      <w:r w:rsidRPr="00A65786">
        <w:rPr>
          <w:bCs/>
          <w:sz w:val="24"/>
        </w:rPr>
        <w:t>odesílatelovi</w:t>
      </w:r>
      <w:proofErr w:type="spellEnd"/>
      <w:r w:rsidRPr="00A65786">
        <w:rPr>
          <w:bCs/>
          <w:sz w:val="24"/>
        </w:rPr>
        <w:t xml:space="preserve"> </w:t>
      </w:r>
      <w:proofErr w:type="gramStart"/>
      <w:r w:rsidRPr="00A65786">
        <w:rPr>
          <w:bCs/>
          <w:sz w:val="24"/>
        </w:rPr>
        <w:t>a</w:t>
      </w:r>
      <w:proofErr w:type="gramEnd"/>
      <w:r w:rsidRPr="00A65786">
        <w:rPr>
          <w:bCs/>
          <w:sz w:val="24"/>
        </w:rPr>
        <w:t xml:space="preserve"> </w:t>
      </w:r>
      <w:proofErr w:type="spellStart"/>
      <w:r w:rsidRPr="00A65786">
        <w:rPr>
          <w:bCs/>
          <w:sz w:val="24"/>
        </w:rPr>
        <w:t>okamžitě</w:t>
      </w:r>
      <w:proofErr w:type="spellEnd"/>
      <w:r w:rsidRPr="00A65786">
        <w:rPr>
          <w:bCs/>
          <w:sz w:val="24"/>
        </w:rPr>
        <w:t xml:space="preserve"> </w:t>
      </w:r>
      <w:proofErr w:type="spellStart"/>
      <w:r w:rsidRPr="00A65786">
        <w:rPr>
          <w:bCs/>
          <w:sz w:val="24"/>
        </w:rPr>
        <w:t>tuto</w:t>
      </w:r>
      <w:proofErr w:type="spellEnd"/>
      <w:r w:rsidRPr="00A65786">
        <w:rPr>
          <w:bCs/>
          <w:sz w:val="24"/>
        </w:rPr>
        <w:t xml:space="preserve"> </w:t>
      </w:r>
      <w:proofErr w:type="spellStart"/>
      <w:r w:rsidRPr="00A65786">
        <w:rPr>
          <w:bCs/>
          <w:sz w:val="24"/>
        </w:rPr>
        <w:t>zprávu</w:t>
      </w:r>
      <w:proofErr w:type="spellEnd"/>
      <w:r w:rsidRPr="00A65786">
        <w:rPr>
          <w:bCs/>
          <w:sz w:val="24"/>
        </w:rPr>
        <w:t xml:space="preserve"> </w:t>
      </w:r>
      <w:proofErr w:type="spellStart"/>
      <w:r w:rsidRPr="00A65786">
        <w:rPr>
          <w:bCs/>
          <w:sz w:val="24"/>
        </w:rPr>
        <w:t>odstraňte</w:t>
      </w:r>
      <w:proofErr w:type="spellEnd"/>
      <w:r w:rsidRPr="00A65786">
        <w:rPr>
          <w:bCs/>
          <w:sz w:val="24"/>
        </w:rPr>
        <w:t xml:space="preserve"> ze </w:t>
      </w:r>
      <w:proofErr w:type="spellStart"/>
      <w:r w:rsidRPr="00A65786">
        <w:rPr>
          <w:bCs/>
          <w:sz w:val="24"/>
        </w:rPr>
        <w:t>svého</w:t>
      </w:r>
      <w:proofErr w:type="spellEnd"/>
      <w:r w:rsidRPr="00A65786">
        <w:rPr>
          <w:bCs/>
          <w:sz w:val="24"/>
        </w:rPr>
        <w:t xml:space="preserve"> </w:t>
      </w:r>
      <w:proofErr w:type="spellStart"/>
      <w:r w:rsidRPr="00A65786">
        <w:rPr>
          <w:bCs/>
          <w:sz w:val="24"/>
        </w:rPr>
        <w:t>systému</w:t>
      </w:r>
      <w:proofErr w:type="spellEnd"/>
      <w:r w:rsidRPr="00A65786">
        <w:rPr>
          <w:bCs/>
          <w:sz w:val="24"/>
        </w:rPr>
        <w:t xml:space="preserve">. </w:t>
      </w:r>
      <w:proofErr w:type="spellStart"/>
      <w:r w:rsidRPr="00A65786">
        <w:rPr>
          <w:bCs/>
          <w:sz w:val="24"/>
        </w:rPr>
        <w:t>Přímé</w:t>
      </w:r>
      <w:proofErr w:type="spellEnd"/>
      <w:r w:rsidRPr="00A65786">
        <w:rPr>
          <w:bCs/>
          <w:sz w:val="24"/>
        </w:rPr>
        <w:t xml:space="preserve"> </w:t>
      </w:r>
      <w:proofErr w:type="spellStart"/>
      <w:r w:rsidRPr="00A65786">
        <w:rPr>
          <w:bCs/>
          <w:sz w:val="24"/>
        </w:rPr>
        <w:t>anebo</w:t>
      </w:r>
      <w:proofErr w:type="spellEnd"/>
      <w:r w:rsidRPr="00A65786">
        <w:rPr>
          <w:bCs/>
          <w:sz w:val="24"/>
        </w:rPr>
        <w:t xml:space="preserve"> </w:t>
      </w:r>
      <w:proofErr w:type="spellStart"/>
      <w:r w:rsidRPr="00A65786">
        <w:rPr>
          <w:bCs/>
          <w:sz w:val="24"/>
        </w:rPr>
        <w:t>nepřímé</w:t>
      </w:r>
      <w:proofErr w:type="spellEnd"/>
      <w:r w:rsidRPr="00A65786">
        <w:rPr>
          <w:bCs/>
          <w:sz w:val="24"/>
        </w:rPr>
        <w:t xml:space="preserve"> </w:t>
      </w:r>
      <w:proofErr w:type="spellStart"/>
      <w:r w:rsidRPr="00A65786">
        <w:rPr>
          <w:bCs/>
          <w:sz w:val="24"/>
        </w:rPr>
        <w:t>kopírování</w:t>
      </w:r>
      <w:proofErr w:type="spellEnd"/>
      <w:r w:rsidRPr="00A65786">
        <w:rPr>
          <w:bCs/>
          <w:sz w:val="24"/>
        </w:rPr>
        <w:t xml:space="preserve">, </w:t>
      </w:r>
      <w:proofErr w:type="spellStart"/>
      <w:r w:rsidRPr="00A65786">
        <w:rPr>
          <w:bCs/>
          <w:sz w:val="24"/>
        </w:rPr>
        <w:t>zveřejňování</w:t>
      </w:r>
      <w:proofErr w:type="spellEnd"/>
      <w:r w:rsidRPr="00A65786">
        <w:rPr>
          <w:bCs/>
          <w:sz w:val="24"/>
        </w:rPr>
        <w:t xml:space="preserve">, </w:t>
      </w:r>
      <w:proofErr w:type="spellStart"/>
      <w:r w:rsidRPr="00A65786">
        <w:rPr>
          <w:bCs/>
          <w:sz w:val="24"/>
        </w:rPr>
        <w:t>šíření</w:t>
      </w:r>
      <w:proofErr w:type="spellEnd"/>
      <w:r w:rsidRPr="00A65786">
        <w:rPr>
          <w:bCs/>
          <w:sz w:val="24"/>
        </w:rPr>
        <w:t xml:space="preserve">, </w:t>
      </w:r>
      <w:proofErr w:type="spellStart"/>
      <w:r w:rsidRPr="00A65786">
        <w:rPr>
          <w:bCs/>
          <w:sz w:val="24"/>
        </w:rPr>
        <w:t>tisk</w:t>
      </w:r>
      <w:proofErr w:type="spellEnd"/>
      <w:r w:rsidRPr="00A65786">
        <w:rPr>
          <w:bCs/>
          <w:sz w:val="24"/>
        </w:rPr>
        <w:t xml:space="preserve">, </w:t>
      </w:r>
      <w:proofErr w:type="spellStart"/>
      <w:r w:rsidRPr="00A65786">
        <w:rPr>
          <w:bCs/>
          <w:sz w:val="24"/>
        </w:rPr>
        <w:t>propagace</w:t>
      </w:r>
      <w:proofErr w:type="spellEnd"/>
      <w:r w:rsidRPr="00A65786">
        <w:rPr>
          <w:bCs/>
          <w:sz w:val="24"/>
        </w:rPr>
        <w:t xml:space="preserve"> a/</w:t>
      </w:r>
      <w:proofErr w:type="spellStart"/>
      <w:r w:rsidRPr="00A65786">
        <w:rPr>
          <w:bCs/>
          <w:sz w:val="24"/>
        </w:rPr>
        <w:t>nebo</w:t>
      </w:r>
      <w:proofErr w:type="spellEnd"/>
      <w:r w:rsidRPr="00A65786">
        <w:rPr>
          <w:bCs/>
          <w:sz w:val="24"/>
        </w:rPr>
        <w:t xml:space="preserve"> </w:t>
      </w:r>
      <w:proofErr w:type="spellStart"/>
      <w:r w:rsidRPr="00A65786">
        <w:rPr>
          <w:bCs/>
          <w:sz w:val="24"/>
        </w:rPr>
        <w:t>využívání</w:t>
      </w:r>
      <w:proofErr w:type="spellEnd"/>
      <w:r w:rsidRPr="00A65786">
        <w:rPr>
          <w:bCs/>
          <w:sz w:val="24"/>
        </w:rPr>
        <w:t xml:space="preserve"> </w:t>
      </w:r>
      <w:proofErr w:type="spellStart"/>
      <w:r w:rsidRPr="00A65786">
        <w:rPr>
          <w:bCs/>
          <w:sz w:val="24"/>
        </w:rPr>
        <w:t>této</w:t>
      </w:r>
      <w:proofErr w:type="spellEnd"/>
      <w:r w:rsidRPr="00A65786">
        <w:rPr>
          <w:bCs/>
          <w:sz w:val="24"/>
        </w:rPr>
        <w:t xml:space="preserve"> </w:t>
      </w:r>
      <w:proofErr w:type="spellStart"/>
      <w:r w:rsidRPr="00A65786">
        <w:rPr>
          <w:bCs/>
          <w:sz w:val="24"/>
        </w:rPr>
        <w:t>zprávy</w:t>
      </w:r>
      <w:proofErr w:type="spellEnd"/>
      <w:r w:rsidRPr="00A65786">
        <w:rPr>
          <w:bCs/>
          <w:sz w:val="24"/>
        </w:rPr>
        <w:t xml:space="preserve"> </w:t>
      </w:r>
      <w:proofErr w:type="spellStart"/>
      <w:r w:rsidRPr="00A65786">
        <w:rPr>
          <w:bCs/>
          <w:sz w:val="24"/>
        </w:rPr>
        <w:t>nebo</w:t>
      </w:r>
      <w:proofErr w:type="spellEnd"/>
      <w:r w:rsidRPr="00A65786">
        <w:rPr>
          <w:bCs/>
          <w:sz w:val="24"/>
        </w:rPr>
        <w:t xml:space="preserve"> </w:t>
      </w:r>
      <w:proofErr w:type="spellStart"/>
      <w:r w:rsidRPr="00A65786">
        <w:rPr>
          <w:bCs/>
          <w:sz w:val="24"/>
        </w:rPr>
        <w:t>jakékoliv</w:t>
      </w:r>
      <w:proofErr w:type="spellEnd"/>
      <w:r w:rsidRPr="00A65786">
        <w:rPr>
          <w:bCs/>
          <w:sz w:val="24"/>
        </w:rPr>
        <w:t xml:space="preserve"> </w:t>
      </w:r>
      <w:proofErr w:type="spellStart"/>
      <w:r w:rsidRPr="00A65786">
        <w:rPr>
          <w:bCs/>
          <w:sz w:val="24"/>
        </w:rPr>
        <w:t>její</w:t>
      </w:r>
      <w:proofErr w:type="spellEnd"/>
      <w:r w:rsidRPr="00A65786">
        <w:rPr>
          <w:bCs/>
          <w:sz w:val="24"/>
        </w:rPr>
        <w:t xml:space="preserve"> </w:t>
      </w:r>
      <w:proofErr w:type="spellStart"/>
      <w:r w:rsidRPr="00A65786">
        <w:rPr>
          <w:bCs/>
          <w:sz w:val="24"/>
        </w:rPr>
        <w:t>části</w:t>
      </w:r>
      <w:proofErr w:type="spellEnd"/>
      <w:r w:rsidRPr="00A65786">
        <w:rPr>
          <w:bCs/>
          <w:sz w:val="24"/>
        </w:rPr>
        <w:t xml:space="preserve"> </w:t>
      </w:r>
      <w:proofErr w:type="spellStart"/>
      <w:r w:rsidRPr="00A65786">
        <w:rPr>
          <w:bCs/>
          <w:sz w:val="24"/>
        </w:rPr>
        <w:t>jakýmkoliv</w:t>
      </w:r>
      <w:proofErr w:type="spellEnd"/>
      <w:r w:rsidRPr="00A65786">
        <w:rPr>
          <w:bCs/>
          <w:sz w:val="24"/>
        </w:rPr>
        <w:t xml:space="preserve"> </w:t>
      </w:r>
      <w:proofErr w:type="spellStart"/>
      <w:r w:rsidRPr="00A65786">
        <w:rPr>
          <w:bCs/>
          <w:sz w:val="24"/>
        </w:rPr>
        <w:t>způsobem</w:t>
      </w:r>
      <w:proofErr w:type="spellEnd"/>
      <w:r w:rsidRPr="00A65786">
        <w:rPr>
          <w:bCs/>
          <w:sz w:val="24"/>
        </w:rPr>
        <w:t xml:space="preserve"> je </w:t>
      </w:r>
      <w:proofErr w:type="spellStart"/>
      <w:r w:rsidRPr="00A65786">
        <w:rPr>
          <w:bCs/>
          <w:sz w:val="24"/>
        </w:rPr>
        <w:t>přísně</w:t>
      </w:r>
      <w:proofErr w:type="spellEnd"/>
      <w:r w:rsidRPr="00A65786">
        <w:rPr>
          <w:bCs/>
          <w:sz w:val="24"/>
        </w:rPr>
        <w:t xml:space="preserve"> </w:t>
      </w:r>
      <w:proofErr w:type="spellStart"/>
      <w:r w:rsidRPr="00A65786">
        <w:rPr>
          <w:bCs/>
          <w:sz w:val="24"/>
        </w:rPr>
        <w:t>zakázáno</w:t>
      </w:r>
      <w:proofErr w:type="spellEnd"/>
      <w:r w:rsidRPr="00A65786">
        <w:rPr>
          <w:bCs/>
          <w:sz w:val="24"/>
        </w:rPr>
        <w:t xml:space="preserve"> a </w:t>
      </w:r>
      <w:proofErr w:type="spellStart"/>
      <w:r w:rsidRPr="00A65786">
        <w:rPr>
          <w:bCs/>
          <w:sz w:val="24"/>
        </w:rPr>
        <w:t>může</w:t>
      </w:r>
      <w:proofErr w:type="spellEnd"/>
      <w:r w:rsidRPr="00A65786">
        <w:rPr>
          <w:bCs/>
          <w:sz w:val="24"/>
        </w:rPr>
        <w:t xml:space="preserve"> </w:t>
      </w:r>
      <w:proofErr w:type="spellStart"/>
      <w:r w:rsidRPr="00A65786">
        <w:rPr>
          <w:bCs/>
          <w:sz w:val="24"/>
        </w:rPr>
        <w:t>být</w:t>
      </w:r>
      <w:proofErr w:type="spellEnd"/>
      <w:r w:rsidRPr="00A65786">
        <w:rPr>
          <w:bCs/>
          <w:sz w:val="24"/>
        </w:rPr>
        <w:t xml:space="preserve"> </w:t>
      </w:r>
      <w:proofErr w:type="spellStart"/>
      <w:r w:rsidRPr="00A65786">
        <w:rPr>
          <w:bCs/>
          <w:sz w:val="24"/>
        </w:rPr>
        <w:t>nezákonné</w:t>
      </w:r>
      <w:proofErr w:type="spellEnd"/>
      <w:r w:rsidRPr="00A65786">
        <w:rPr>
          <w:bCs/>
          <w:sz w:val="24"/>
        </w:rPr>
        <w:t xml:space="preserve">, </w:t>
      </w:r>
      <w:proofErr w:type="spellStart"/>
      <w:r w:rsidRPr="00A65786">
        <w:rPr>
          <w:bCs/>
          <w:sz w:val="24"/>
        </w:rPr>
        <w:t>pokud</w:t>
      </w:r>
      <w:proofErr w:type="spellEnd"/>
      <w:r w:rsidRPr="00A65786">
        <w:rPr>
          <w:bCs/>
          <w:sz w:val="24"/>
        </w:rPr>
        <w:t xml:space="preserve"> </w:t>
      </w:r>
      <w:proofErr w:type="spellStart"/>
      <w:r w:rsidRPr="00A65786">
        <w:rPr>
          <w:bCs/>
          <w:sz w:val="24"/>
        </w:rPr>
        <w:t>nejste</w:t>
      </w:r>
      <w:proofErr w:type="spellEnd"/>
      <w:r w:rsidRPr="00A65786">
        <w:rPr>
          <w:bCs/>
          <w:sz w:val="24"/>
        </w:rPr>
        <w:t xml:space="preserve"> </w:t>
      </w:r>
      <w:proofErr w:type="spellStart"/>
      <w:r w:rsidRPr="00A65786">
        <w:rPr>
          <w:bCs/>
          <w:sz w:val="24"/>
        </w:rPr>
        <w:t>zamýšleným</w:t>
      </w:r>
      <w:proofErr w:type="spellEnd"/>
      <w:r w:rsidRPr="00A65786">
        <w:rPr>
          <w:bCs/>
          <w:sz w:val="24"/>
        </w:rPr>
        <w:t xml:space="preserve"> </w:t>
      </w:r>
      <w:proofErr w:type="spellStart"/>
      <w:r w:rsidRPr="00A65786">
        <w:rPr>
          <w:bCs/>
          <w:sz w:val="24"/>
        </w:rPr>
        <w:t>příjemcem</w:t>
      </w:r>
      <w:proofErr w:type="spellEnd"/>
      <w:r w:rsidRPr="00A65786">
        <w:rPr>
          <w:bCs/>
          <w:sz w:val="24"/>
        </w:rPr>
        <w:t xml:space="preserve">. </w:t>
      </w:r>
      <w:proofErr w:type="spellStart"/>
      <w:r w:rsidRPr="00A65786">
        <w:rPr>
          <w:bCs/>
          <w:sz w:val="24"/>
        </w:rPr>
        <w:t>Společnost</w:t>
      </w:r>
      <w:proofErr w:type="spellEnd"/>
      <w:r w:rsidRPr="00A65786">
        <w:rPr>
          <w:bCs/>
          <w:sz w:val="24"/>
        </w:rPr>
        <w:t xml:space="preserve"> </w:t>
      </w:r>
      <w:proofErr w:type="spellStart"/>
      <w:r w:rsidRPr="00A65786">
        <w:rPr>
          <w:bCs/>
          <w:sz w:val="24"/>
        </w:rPr>
        <w:t>Goldenburg</w:t>
      </w:r>
      <w:proofErr w:type="spellEnd"/>
      <w:r w:rsidRPr="00A65786">
        <w:rPr>
          <w:bCs/>
          <w:sz w:val="24"/>
        </w:rPr>
        <w:t xml:space="preserve"> Group Ltd., </w:t>
      </w:r>
      <w:proofErr w:type="spellStart"/>
      <w:r w:rsidRPr="00A65786">
        <w:rPr>
          <w:bCs/>
          <w:sz w:val="24"/>
        </w:rPr>
        <w:t>její</w:t>
      </w:r>
      <w:proofErr w:type="spellEnd"/>
      <w:r w:rsidRPr="00A65786">
        <w:rPr>
          <w:bCs/>
          <w:sz w:val="24"/>
        </w:rPr>
        <w:t xml:space="preserve"> </w:t>
      </w:r>
      <w:proofErr w:type="spellStart"/>
      <w:r w:rsidRPr="00A65786">
        <w:rPr>
          <w:bCs/>
          <w:sz w:val="24"/>
        </w:rPr>
        <w:t>vázaní</w:t>
      </w:r>
      <w:proofErr w:type="spellEnd"/>
      <w:r w:rsidRPr="00A65786">
        <w:rPr>
          <w:bCs/>
          <w:sz w:val="24"/>
        </w:rPr>
        <w:t xml:space="preserve"> </w:t>
      </w:r>
      <w:proofErr w:type="spellStart"/>
      <w:r w:rsidRPr="00A65786">
        <w:rPr>
          <w:bCs/>
          <w:sz w:val="24"/>
        </w:rPr>
        <w:t>agenti</w:t>
      </w:r>
      <w:proofErr w:type="spellEnd"/>
      <w:r w:rsidRPr="00A65786">
        <w:rPr>
          <w:bCs/>
          <w:sz w:val="24"/>
        </w:rPr>
        <w:t xml:space="preserve"> a/</w:t>
      </w:r>
      <w:proofErr w:type="spellStart"/>
      <w:r w:rsidRPr="00A65786">
        <w:rPr>
          <w:bCs/>
          <w:sz w:val="24"/>
        </w:rPr>
        <w:t>nebo</w:t>
      </w:r>
      <w:proofErr w:type="spellEnd"/>
      <w:r w:rsidRPr="00A65786">
        <w:rPr>
          <w:bCs/>
          <w:sz w:val="24"/>
        </w:rPr>
        <w:t xml:space="preserve"> </w:t>
      </w:r>
      <w:proofErr w:type="spellStart"/>
      <w:r w:rsidRPr="00A65786">
        <w:rPr>
          <w:bCs/>
          <w:sz w:val="24"/>
        </w:rPr>
        <w:t>registrované</w:t>
      </w:r>
      <w:proofErr w:type="spellEnd"/>
      <w:r w:rsidRPr="00A65786">
        <w:rPr>
          <w:bCs/>
          <w:sz w:val="24"/>
        </w:rPr>
        <w:t xml:space="preserve"> </w:t>
      </w:r>
      <w:proofErr w:type="spellStart"/>
      <w:r w:rsidRPr="00A65786">
        <w:rPr>
          <w:bCs/>
          <w:sz w:val="24"/>
        </w:rPr>
        <w:t>značky</w:t>
      </w:r>
      <w:proofErr w:type="spellEnd"/>
      <w:r w:rsidRPr="00A65786">
        <w:rPr>
          <w:bCs/>
          <w:sz w:val="24"/>
        </w:rPr>
        <w:t xml:space="preserve"> </w:t>
      </w:r>
      <w:proofErr w:type="spellStart"/>
      <w:r w:rsidRPr="00A65786">
        <w:rPr>
          <w:bCs/>
          <w:sz w:val="24"/>
        </w:rPr>
        <w:t>neodpovídají</w:t>
      </w:r>
      <w:proofErr w:type="spellEnd"/>
      <w:r w:rsidRPr="00A65786">
        <w:rPr>
          <w:bCs/>
          <w:sz w:val="24"/>
        </w:rPr>
        <w:t xml:space="preserve"> za </w:t>
      </w:r>
      <w:proofErr w:type="spellStart"/>
      <w:r w:rsidRPr="00A65786">
        <w:rPr>
          <w:bCs/>
          <w:sz w:val="24"/>
        </w:rPr>
        <w:t>správný</w:t>
      </w:r>
      <w:proofErr w:type="spellEnd"/>
      <w:r w:rsidRPr="00A65786">
        <w:rPr>
          <w:bCs/>
          <w:sz w:val="24"/>
        </w:rPr>
        <w:t xml:space="preserve"> a </w:t>
      </w:r>
      <w:proofErr w:type="spellStart"/>
      <w:r w:rsidRPr="00A65786">
        <w:rPr>
          <w:bCs/>
          <w:sz w:val="24"/>
        </w:rPr>
        <w:t>úplný</w:t>
      </w:r>
      <w:proofErr w:type="spellEnd"/>
      <w:r w:rsidRPr="00A65786">
        <w:rPr>
          <w:bCs/>
          <w:sz w:val="24"/>
        </w:rPr>
        <w:t xml:space="preserve"> </w:t>
      </w:r>
      <w:proofErr w:type="spellStart"/>
      <w:r w:rsidRPr="00A65786">
        <w:rPr>
          <w:bCs/>
          <w:sz w:val="24"/>
        </w:rPr>
        <w:t>přenos</w:t>
      </w:r>
      <w:proofErr w:type="spellEnd"/>
      <w:r w:rsidRPr="00A65786">
        <w:rPr>
          <w:bCs/>
          <w:sz w:val="24"/>
        </w:rPr>
        <w:t xml:space="preserve"> </w:t>
      </w:r>
      <w:proofErr w:type="spellStart"/>
      <w:r w:rsidRPr="00A65786">
        <w:rPr>
          <w:bCs/>
          <w:sz w:val="24"/>
        </w:rPr>
        <w:t>informací</w:t>
      </w:r>
      <w:proofErr w:type="spellEnd"/>
      <w:r w:rsidRPr="00A65786">
        <w:rPr>
          <w:bCs/>
          <w:sz w:val="24"/>
        </w:rPr>
        <w:t xml:space="preserve"> </w:t>
      </w:r>
      <w:proofErr w:type="spellStart"/>
      <w:r w:rsidRPr="00A65786">
        <w:rPr>
          <w:bCs/>
          <w:sz w:val="24"/>
        </w:rPr>
        <w:t>obsažených</w:t>
      </w:r>
      <w:proofErr w:type="spellEnd"/>
      <w:r w:rsidRPr="00A65786">
        <w:rPr>
          <w:bCs/>
          <w:sz w:val="24"/>
        </w:rPr>
        <w:t xml:space="preserve"> v </w:t>
      </w:r>
      <w:proofErr w:type="spellStart"/>
      <w:r w:rsidRPr="00A65786">
        <w:rPr>
          <w:bCs/>
          <w:sz w:val="24"/>
        </w:rPr>
        <w:t>tomto</w:t>
      </w:r>
      <w:proofErr w:type="spellEnd"/>
      <w:r w:rsidRPr="00A65786">
        <w:rPr>
          <w:bCs/>
          <w:sz w:val="24"/>
        </w:rPr>
        <w:t xml:space="preserve"> </w:t>
      </w:r>
      <w:proofErr w:type="spellStart"/>
      <w:r w:rsidRPr="00A65786">
        <w:rPr>
          <w:bCs/>
          <w:sz w:val="24"/>
        </w:rPr>
        <w:t>oznámení</w:t>
      </w:r>
      <w:proofErr w:type="spellEnd"/>
      <w:r w:rsidRPr="00A65786">
        <w:rPr>
          <w:bCs/>
          <w:sz w:val="24"/>
        </w:rPr>
        <w:t xml:space="preserve"> ani za </w:t>
      </w:r>
      <w:proofErr w:type="spellStart"/>
      <w:r w:rsidRPr="00A65786">
        <w:rPr>
          <w:bCs/>
          <w:sz w:val="24"/>
        </w:rPr>
        <w:t>jakékoliv</w:t>
      </w:r>
      <w:proofErr w:type="spellEnd"/>
      <w:r w:rsidRPr="00A65786">
        <w:rPr>
          <w:bCs/>
          <w:sz w:val="24"/>
        </w:rPr>
        <w:t xml:space="preserve"> </w:t>
      </w:r>
      <w:proofErr w:type="spellStart"/>
      <w:r w:rsidRPr="00A65786">
        <w:rPr>
          <w:bCs/>
          <w:sz w:val="24"/>
        </w:rPr>
        <w:t>zpoždění</w:t>
      </w:r>
      <w:proofErr w:type="spellEnd"/>
      <w:r w:rsidRPr="00A65786">
        <w:rPr>
          <w:bCs/>
          <w:sz w:val="24"/>
        </w:rPr>
        <w:t xml:space="preserve"> </w:t>
      </w:r>
      <w:proofErr w:type="spellStart"/>
      <w:r w:rsidRPr="00A65786">
        <w:rPr>
          <w:bCs/>
          <w:sz w:val="24"/>
        </w:rPr>
        <w:t>jejich</w:t>
      </w:r>
      <w:proofErr w:type="spellEnd"/>
      <w:r w:rsidRPr="00A65786">
        <w:rPr>
          <w:bCs/>
          <w:sz w:val="24"/>
        </w:rPr>
        <w:t xml:space="preserve"> </w:t>
      </w:r>
      <w:proofErr w:type="spellStart"/>
      <w:r w:rsidRPr="00A65786">
        <w:rPr>
          <w:bCs/>
          <w:sz w:val="24"/>
        </w:rPr>
        <w:t>příjmu</w:t>
      </w:r>
      <w:proofErr w:type="spellEnd"/>
      <w:r w:rsidRPr="00A65786">
        <w:rPr>
          <w:bCs/>
          <w:sz w:val="24"/>
        </w:rPr>
        <w:t xml:space="preserve">. </w:t>
      </w:r>
    </w:p>
    <w:p w14:paraId="6D31AB82" w14:textId="166AFE52" w:rsidR="00A65786" w:rsidRDefault="00A65786" w:rsidP="00A65786">
      <w:pPr>
        <w:spacing w:after="0"/>
        <w:jc w:val="both"/>
        <w:rPr>
          <w:bCs/>
          <w:sz w:val="24"/>
        </w:rPr>
      </w:pPr>
      <w:r>
        <w:rPr>
          <w:bCs/>
          <w:sz w:val="24"/>
        </w:rPr>
        <w:t>_______________________________________________________________________________________</w:t>
      </w:r>
    </w:p>
    <w:p w14:paraId="21AB6044" w14:textId="09CAAD1C" w:rsidR="00A65786" w:rsidRDefault="003D6B40" w:rsidP="00A65786">
      <w:pPr>
        <w:spacing w:after="0"/>
        <w:jc w:val="both"/>
        <w:rPr>
          <w:b/>
          <w:bCs/>
          <w:sz w:val="24"/>
          <w:u w:val="single"/>
        </w:rPr>
      </w:pPr>
      <w:r>
        <w:rPr>
          <w:b/>
          <w:bCs/>
          <w:sz w:val="24"/>
          <w:u w:val="single"/>
        </w:rPr>
        <w:t>HUNGARIAN</w:t>
      </w:r>
    </w:p>
    <w:p w14:paraId="3F5FB3A2" w14:textId="557B2AFD" w:rsidR="003D6B40" w:rsidRDefault="003D6B40" w:rsidP="00A65786">
      <w:pPr>
        <w:spacing w:after="0"/>
        <w:jc w:val="both"/>
        <w:rPr>
          <w:b/>
          <w:bCs/>
          <w:sz w:val="24"/>
          <w:u w:val="single"/>
        </w:rPr>
      </w:pPr>
    </w:p>
    <w:p w14:paraId="712CFD48" w14:textId="352FE143" w:rsidR="003D6B40" w:rsidRPr="00A65786" w:rsidRDefault="003D6B40" w:rsidP="00A65786">
      <w:pPr>
        <w:spacing w:after="0"/>
        <w:jc w:val="both"/>
        <w:rPr>
          <w:bCs/>
          <w:sz w:val="24"/>
        </w:rPr>
      </w:pPr>
      <w:proofErr w:type="spellStart"/>
      <w:r w:rsidRPr="003D6B40">
        <w:rPr>
          <w:b/>
          <w:bCs/>
          <w:sz w:val="24"/>
        </w:rPr>
        <w:t>Kockázati</w:t>
      </w:r>
      <w:proofErr w:type="spellEnd"/>
      <w:r w:rsidRPr="003D6B40">
        <w:rPr>
          <w:b/>
          <w:bCs/>
          <w:sz w:val="24"/>
        </w:rPr>
        <w:t xml:space="preserve"> </w:t>
      </w:r>
      <w:proofErr w:type="spellStart"/>
      <w:r w:rsidRPr="003D6B40">
        <w:rPr>
          <w:b/>
          <w:bCs/>
          <w:sz w:val="24"/>
        </w:rPr>
        <w:t>figyelmeztetés</w:t>
      </w:r>
      <w:proofErr w:type="spellEnd"/>
      <w:r w:rsidRPr="003D6B40">
        <w:rPr>
          <w:b/>
          <w:bCs/>
          <w:sz w:val="24"/>
        </w:rPr>
        <w:t>:</w:t>
      </w:r>
      <w:r>
        <w:rPr>
          <w:bCs/>
          <w:sz w:val="24"/>
        </w:rPr>
        <w:t xml:space="preserve"> </w:t>
      </w:r>
      <w:r w:rsidRPr="003D6B40">
        <w:rPr>
          <w:bCs/>
          <w:sz w:val="24"/>
        </w:rPr>
        <w:t xml:space="preserve">A CFD-k </w:t>
      </w:r>
      <w:proofErr w:type="spellStart"/>
      <w:r w:rsidRPr="003D6B40">
        <w:rPr>
          <w:bCs/>
          <w:sz w:val="24"/>
        </w:rPr>
        <w:t>összetett</w:t>
      </w:r>
      <w:proofErr w:type="spellEnd"/>
      <w:r w:rsidRPr="003D6B40">
        <w:rPr>
          <w:bCs/>
          <w:sz w:val="24"/>
        </w:rPr>
        <w:t xml:space="preserve"> </w:t>
      </w:r>
      <w:proofErr w:type="spellStart"/>
      <w:r w:rsidRPr="003D6B40">
        <w:rPr>
          <w:bCs/>
          <w:sz w:val="24"/>
        </w:rPr>
        <w:t>eszközök</w:t>
      </w:r>
      <w:proofErr w:type="spellEnd"/>
      <w:r w:rsidRPr="003D6B40">
        <w:rPr>
          <w:bCs/>
          <w:sz w:val="24"/>
        </w:rPr>
        <w:t xml:space="preserve">, </w:t>
      </w:r>
      <w:proofErr w:type="spellStart"/>
      <w:r w:rsidRPr="003D6B40">
        <w:rPr>
          <w:bCs/>
          <w:sz w:val="24"/>
        </w:rPr>
        <w:t>és</w:t>
      </w:r>
      <w:proofErr w:type="spellEnd"/>
      <w:r w:rsidRPr="003D6B40">
        <w:rPr>
          <w:bCs/>
          <w:sz w:val="24"/>
        </w:rPr>
        <w:t xml:space="preserve"> a </w:t>
      </w:r>
      <w:proofErr w:type="spellStart"/>
      <w:r w:rsidRPr="003D6B40">
        <w:rPr>
          <w:bCs/>
          <w:sz w:val="24"/>
        </w:rPr>
        <w:t>tőkeáttétel</w:t>
      </w:r>
      <w:proofErr w:type="spellEnd"/>
      <w:r w:rsidRPr="003D6B40">
        <w:rPr>
          <w:bCs/>
          <w:sz w:val="24"/>
        </w:rPr>
        <w:t xml:space="preserve"> </w:t>
      </w:r>
      <w:proofErr w:type="spellStart"/>
      <w:r w:rsidRPr="003D6B40">
        <w:rPr>
          <w:bCs/>
          <w:sz w:val="24"/>
        </w:rPr>
        <w:t>miatt</w:t>
      </w:r>
      <w:proofErr w:type="spellEnd"/>
      <w:r w:rsidRPr="003D6B40">
        <w:rPr>
          <w:bCs/>
          <w:sz w:val="24"/>
        </w:rPr>
        <w:t xml:space="preserve"> </w:t>
      </w:r>
      <w:proofErr w:type="spellStart"/>
      <w:r w:rsidRPr="003D6B40">
        <w:rPr>
          <w:bCs/>
          <w:sz w:val="24"/>
        </w:rPr>
        <w:t>nagy</w:t>
      </w:r>
      <w:proofErr w:type="spellEnd"/>
      <w:r w:rsidRPr="003D6B40">
        <w:rPr>
          <w:bCs/>
          <w:sz w:val="24"/>
        </w:rPr>
        <w:t xml:space="preserve"> a </w:t>
      </w:r>
      <w:proofErr w:type="spellStart"/>
      <w:r w:rsidRPr="003D6B40">
        <w:rPr>
          <w:bCs/>
          <w:sz w:val="24"/>
        </w:rPr>
        <w:t>gyors</w:t>
      </w:r>
      <w:proofErr w:type="spellEnd"/>
      <w:r w:rsidRPr="003D6B40">
        <w:rPr>
          <w:bCs/>
          <w:sz w:val="24"/>
        </w:rPr>
        <w:t xml:space="preserve"> </w:t>
      </w:r>
      <w:proofErr w:type="spellStart"/>
      <w:r w:rsidRPr="003D6B40">
        <w:rPr>
          <w:bCs/>
          <w:sz w:val="24"/>
        </w:rPr>
        <w:t>pénzveszteség</w:t>
      </w:r>
      <w:proofErr w:type="spellEnd"/>
      <w:r w:rsidRPr="003D6B40">
        <w:rPr>
          <w:bCs/>
          <w:sz w:val="24"/>
        </w:rPr>
        <w:t xml:space="preserve"> </w:t>
      </w:r>
      <w:proofErr w:type="spellStart"/>
      <w:r w:rsidRPr="003D6B40">
        <w:rPr>
          <w:bCs/>
          <w:sz w:val="24"/>
        </w:rPr>
        <w:t>kockázata</w:t>
      </w:r>
      <w:proofErr w:type="spellEnd"/>
      <w:r w:rsidRPr="003D6B40">
        <w:rPr>
          <w:bCs/>
          <w:sz w:val="24"/>
        </w:rPr>
        <w:t xml:space="preserve">. </w:t>
      </w:r>
      <w:proofErr w:type="spellStart"/>
      <w:r w:rsidRPr="003D6B40">
        <w:rPr>
          <w:bCs/>
          <w:sz w:val="24"/>
        </w:rPr>
        <w:t>Ennél</w:t>
      </w:r>
      <w:proofErr w:type="spellEnd"/>
      <w:r w:rsidRPr="003D6B40">
        <w:rPr>
          <w:bCs/>
          <w:sz w:val="24"/>
        </w:rPr>
        <w:t xml:space="preserve"> a </w:t>
      </w:r>
      <w:proofErr w:type="spellStart"/>
      <w:r w:rsidRPr="003D6B40">
        <w:rPr>
          <w:bCs/>
          <w:sz w:val="24"/>
        </w:rPr>
        <w:t>szolgáltatónál</w:t>
      </w:r>
      <w:proofErr w:type="spellEnd"/>
      <w:r w:rsidRPr="003D6B40">
        <w:rPr>
          <w:bCs/>
          <w:sz w:val="24"/>
        </w:rPr>
        <w:t xml:space="preserve"> a </w:t>
      </w:r>
      <w:proofErr w:type="spellStart"/>
      <w:r w:rsidRPr="003D6B40">
        <w:rPr>
          <w:bCs/>
          <w:sz w:val="24"/>
        </w:rPr>
        <w:t>kiskereskedelmi</w:t>
      </w:r>
      <w:proofErr w:type="spellEnd"/>
      <w:r w:rsidRPr="003D6B40">
        <w:rPr>
          <w:bCs/>
          <w:sz w:val="24"/>
        </w:rPr>
        <w:t xml:space="preserve"> </w:t>
      </w:r>
      <w:proofErr w:type="spellStart"/>
      <w:r w:rsidRPr="003D6B40">
        <w:rPr>
          <w:bCs/>
          <w:sz w:val="24"/>
        </w:rPr>
        <w:t>befektetői</w:t>
      </w:r>
      <w:proofErr w:type="spellEnd"/>
      <w:r w:rsidRPr="003D6B40">
        <w:rPr>
          <w:bCs/>
          <w:sz w:val="24"/>
        </w:rPr>
        <w:t xml:space="preserve"> </w:t>
      </w:r>
      <w:proofErr w:type="spellStart"/>
      <w:r w:rsidRPr="003D6B40">
        <w:rPr>
          <w:bCs/>
          <w:sz w:val="24"/>
        </w:rPr>
        <w:t>számlák</w:t>
      </w:r>
      <w:proofErr w:type="spellEnd"/>
      <w:r w:rsidRPr="003D6B40">
        <w:rPr>
          <w:bCs/>
          <w:sz w:val="24"/>
        </w:rPr>
        <w:t xml:space="preserve"> </w:t>
      </w:r>
      <w:r w:rsidR="00DF65C0">
        <w:rPr>
          <w:bCs/>
          <w:sz w:val="24"/>
        </w:rPr>
        <w:t>80,49</w:t>
      </w:r>
      <w:r w:rsidRPr="003D6B40">
        <w:rPr>
          <w:bCs/>
          <w:sz w:val="24"/>
        </w:rPr>
        <w:t xml:space="preserve">%-a </w:t>
      </w:r>
      <w:proofErr w:type="spellStart"/>
      <w:r w:rsidRPr="003D6B40">
        <w:rPr>
          <w:bCs/>
          <w:sz w:val="24"/>
        </w:rPr>
        <w:t>pénzt</w:t>
      </w:r>
      <w:proofErr w:type="spellEnd"/>
      <w:r w:rsidRPr="003D6B40">
        <w:rPr>
          <w:bCs/>
          <w:sz w:val="24"/>
        </w:rPr>
        <w:t xml:space="preserve"> </w:t>
      </w:r>
      <w:proofErr w:type="spellStart"/>
      <w:r w:rsidRPr="003D6B40">
        <w:rPr>
          <w:bCs/>
          <w:sz w:val="24"/>
        </w:rPr>
        <w:t>veszít</w:t>
      </w:r>
      <w:proofErr w:type="spellEnd"/>
      <w:r w:rsidRPr="003D6B40">
        <w:rPr>
          <w:bCs/>
          <w:sz w:val="24"/>
        </w:rPr>
        <w:t xml:space="preserve"> CFD-</w:t>
      </w:r>
      <w:proofErr w:type="spellStart"/>
      <w:r w:rsidRPr="003D6B40">
        <w:rPr>
          <w:bCs/>
          <w:sz w:val="24"/>
        </w:rPr>
        <w:t>kel</w:t>
      </w:r>
      <w:proofErr w:type="spellEnd"/>
      <w:r w:rsidRPr="003D6B40">
        <w:rPr>
          <w:bCs/>
          <w:sz w:val="24"/>
        </w:rPr>
        <w:t xml:space="preserve"> </w:t>
      </w:r>
      <w:proofErr w:type="spellStart"/>
      <w:r w:rsidRPr="003D6B40">
        <w:rPr>
          <w:bCs/>
          <w:sz w:val="24"/>
        </w:rPr>
        <w:t>történő</w:t>
      </w:r>
      <w:proofErr w:type="spellEnd"/>
      <w:r w:rsidRPr="003D6B40">
        <w:rPr>
          <w:bCs/>
          <w:sz w:val="24"/>
        </w:rPr>
        <w:t xml:space="preserve"> </w:t>
      </w:r>
      <w:proofErr w:type="spellStart"/>
      <w:r w:rsidRPr="003D6B40">
        <w:rPr>
          <w:bCs/>
          <w:sz w:val="24"/>
        </w:rPr>
        <w:t>kereskedés</w:t>
      </w:r>
      <w:proofErr w:type="spellEnd"/>
      <w:r w:rsidRPr="003D6B40">
        <w:rPr>
          <w:bCs/>
          <w:sz w:val="24"/>
        </w:rPr>
        <w:t xml:space="preserve"> </w:t>
      </w:r>
      <w:proofErr w:type="spellStart"/>
      <w:r w:rsidRPr="003D6B40">
        <w:rPr>
          <w:bCs/>
          <w:sz w:val="24"/>
        </w:rPr>
        <w:t>során</w:t>
      </w:r>
      <w:proofErr w:type="spellEnd"/>
      <w:r w:rsidRPr="003D6B40">
        <w:rPr>
          <w:bCs/>
          <w:sz w:val="24"/>
        </w:rPr>
        <w:t xml:space="preserve">. </w:t>
      </w:r>
      <w:proofErr w:type="spellStart"/>
      <w:r w:rsidRPr="003D6B40">
        <w:rPr>
          <w:bCs/>
          <w:sz w:val="24"/>
        </w:rPr>
        <w:t>Fontolja</w:t>
      </w:r>
      <w:proofErr w:type="spellEnd"/>
      <w:r w:rsidRPr="003D6B40">
        <w:rPr>
          <w:bCs/>
          <w:sz w:val="24"/>
        </w:rPr>
        <w:t xml:space="preserve"> meg, </w:t>
      </w:r>
      <w:proofErr w:type="spellStart"/>
      <w:r w:rsidRPr="003D6B40">
        <w:rPr>
          <w:bCs/>
          <w:sz w:val="24"/>
        </w:rPr>
        <w:t>hogy</w:t>
      </w:r>
      <w:proofErr w:type="spellEnd"/>
      <w:r w:rsidRPr="003D6B40">
        <w:rPr>
          <w:bCs/>
          <w:sz w:val="24"/>
        </w:rPr>
        <w:t xml:space="preserve"> </w:t>
      </w:r>
      <w:proofErr w:type="spellStart"/>
      <w:r w:rsidRPr="003D6B40">
        <w:rPr>
          <w:bCs/>
          <w:sz w:val="24"/>
        </w:rPr>
        <w:t>tisztában</w:t>
      </w:r>
      <w:proofErr w:type="spellEnd"/>
      <w:r w:rsidRPr="003D6B40">
        <w:rPr>
          <w:bCs/>
          <w:sz w:val="24"/>
        </w:rPr>
        <w:t xml:space="preserve"> van-e a CFD-k </w:t>
      </w:r>
      <w:proofErr w:type="spellStart"/>
      <w:r w:rsidRPr="003D6B40">
        <w:rPr>
          <w:bCs/>
          <w:sz w:val="24"/>
        </w:rPr>
        <w:t>működési</w:t>
      </w:r>
      <w:proofErr w:type="spellEnd"/>
      <w:r w:rsidRPr="003D6B40">
        <w:rPr>
          <w:bCs/>
          <w:sz w:val="24"/>
        </w:rPr>
        <w:t xml:space="preserve"> </w:t>
      </w:r>
      <w:proofErr w:type="spellStart"/>
      <w:r w:rsidRPr="003D6B40">
        <w:rPr>
          <w:bCs/>
          <w:sz w:val="24"/>
        </w:rPr>
        <w:t>módjával</w:t>
      </w:r>
      <w:proofErr w:type="spellEnd"/>
      <w:r w:rsidRPr="003D6B40">
        <w:rPr>
          <w:bCs/>
          <w:sz w:val="24"/>
        </w:rPr>
        <w:t xml:space="preserve">, </w:t>
      </w:r>
      <w:proofErr w:type="spellStart"/>
      <w:r w:rsidRPr="003D6B40">
        <w:rPr>
          <w:bCs/>
          <w:sz w:val="24"/>
        </w:rPr>
        <w:t>és</w:t>
      </w:r>
      <w:proofErr w:type="spellEnd"/>
      <w:r w:rsidRPr="003D6B40">
        <w:rPr>
          <w:bCs/>
          <w:sz w:val="24"/>
        </w:rPr>
        <w:t xml:space="preserve"> </w:t>
      </w:r>
      <w:proofErr w:type="spellStart"/>
      <w:r w:rsidRPr="003D6B40">
        <w:rPr>
          <w:bCs/>
          <w:sz w:val="24"/>
        </w:rPr>
        <w:t>megengedheti</w:t>
      </w:r>
      <w:proofErr w:type="spellEnd"/>
      <w:r w:rsidRPr="003D6B40">
        <w:rPr>
          <w:bCs/>
          <w:sz w:val="24"/>
        </w:rPr>
        <w:t xml:space="preserve">-e </w:t>
      </w:r>
      <w:proofErr w:type="spellStart"/>
      <w:r w:rsidRPr="003D6B40">
        <w:rPr>
          <w:bCs/>
          <w:sz w:val="24"/>
        </w:rPr>
        <w:t>magának</w:t>
      </w:r>
      <w:proofErr w:type="spellEnd"/>
      <w:r w:rsidRPr="003D6B40">
        <w:rPr>
          <w:bCs/>
          <w:sz w:val="24"/>
        </w:rPr>
        <w:t xml:space="preserve">, </w:t>
      </w:r>
      <w:proofErr w:type="spellStart"/>
      <w:r w:rsidRPr="003D6B40">
        <w:rPr>
          <w:bCs/>
          <w:sz w:val="24"/>
        </w:rPr>
        <w:t>hogy</w:t>
      </w:r>
      <w:proofErr w:type="spellEnd"/>
      <w:r w:rsidRPr="003D6B40">
        <w:rPr>
          <w:bCs/>
          <w:sz w:val="24"/>
        </w:rPr>
        <w:t xml:space="preserve"> </w:t>
      </w:r>
      <w:proofErr w:type="spellStart"/>
      <w:r w:rsidRPr="003D6B40">
        <w:rPr>
          <w:bCs/>
          <w:sz w:val="24"/>
        </w:rPr>
        <w:t>vállalja</w:t>
      </w:r>
      <w:proofErr w:type="spellEnd"/>
      <w:r w:rsidRPr="003D6B40">
        <w:rPr>
          <w:bCs/>
          <w:sz w:val="24"/>
        </w:rPr>
        <w:t xml:space="preserve"> </w:t>
      </w:r>
      <w:proofErr w:type="spellStart"/>
      <w:r w:rsidRPr="003D6B40">
        <w:rPr>
          <w:bCs/>
          <w:sz w:val="24"/>
        </w:rPr>
        <w:t>annak</w:t>
      </w:r>
      <w:proofErr w:type="spellEnd"/>
      <w:r w:rsidRPr="003D6B40">
        <w:rPr>
          <w:bCs/>
          <w:sz w:val="24"/>
        </w:rPr>
        <w:t xml:space="preserve"> a </w:t>
      </w:r>
      <w:proofErr w:type="spellStart"/>
      <w:r w:rsidRPr="003D6B40">
        <w:rPr>
          <w:bCs/>
          <w:sz w:val="24"/>
        </w:rPr>
        <w:t>magas</w:t>
      </w:r>
      <w:proofErr w:type="spellEnd"/>
      <w:r w:rsidRPr="003D6B40">
        <w:rPr>
          <w:bCs/>
          <w:sz w:val="24"/>
        </w:rPr>
        <w:t xml:space="preserve"> </w:t>
      </w:r>
      <w:proofErr w:type="spellStart"/>
      <w:r w:rsidRPr="003D6B40">
        <w:rPr>
          <w:bCs/>
          <w:sz w:val="24"/>
        </w:rPr>
        <w:t>kockázatát</w:t>
      </w:r>
      <w:proofErr w:type="spellEnd"/>
      <w:r w:rsidRPr="003D6B40">
        <w:rPr>
          <w:bCs/>
          <w:sz w:val="24"/>
        </w:rPr>
        <w:t xml:space="preserve">, </w:t>
      </w:r>
      <w:proofErr w:type="spellStart"/>
      <w:r w:rsidRPr="003D6B40">
        <w:rPr>
          <w:bCs/>
          <w:sz w:val="24"/>
        </w:rPr>
        <w:t>hogy</w:t>
      </w:r>
      <w:proofErr w:type="spellEnd"/>
      <w:r w:rsidRPr="003D6B40">
        <w:rPr>
          <w:bCs/>
          <w:sz w:val="24"/>
        </w:rPr>
        <w:t xml:space="preserve"> </w:t>
      </w:r>
      <w:proofErr w:type="spellStart"/>
      <w:r w:rsidRPr="003D6B40">
        <w:rPr>
          <w:bCs/>
          <w:sz w:val="24"/>
        </w:rPr>
        <w:t>elveszíti</w:t>
      </w:r>
      <w:proofErr w:type="spellEnd"/>
      <w:r w:rsidRPr="003D6B40">
        <w:rPr>
          <w:bCs/>
          <w:sz w:val="24"/>
        </w:rPr>
        <w:t xml:space="preserve"> </w:t>
      </w:r>
      <w:proofErr w:type="spellStart"/>
      <w:r w:rsidRPr="003D6B40">
        <w:rPr>
          <w:bCs/>
          <w:sz w:val="24"/>
        </w:rPr>
        <w:t>pénzét</w:t>
      </w:r>
      <w:proofErr w:type="spellEnd"/>
      <w:r w:rsidRPr="003D6B40">
        <w:rPr>
          <w:bCs/>
          <w:sz w:val="24"/>
        </w:rPr>
        <w:t>.</w:t>
      </w:r>
    </w:p>
    <w:p w14:paraId="52686CF5" w14:textId="1D5BBF16" w:rsidR="00A65786" w:rsidRDefault="00A65786" w:rsidP="00A65786">
      <w:pPr>
        <w:spacing w:after="0"/>
        <w:jc w:val="both"/>
        <w:rPr>
          <w:bCs/>
          <w:sz w:val="24"/>
        </w:rPr>
      </w:pPr>
    </w:p>
    <w:p w14:paraId="63BE5F18" w14:textId="2B25A329" w:rsidR="00A65786" w:rsidRDefault="008A1DE4" w:rsidP="00A65786">
      <w:pPr>
        <w:spacing w:after="0"/>
        <w:jc w:val="both"/>
        <w:rPr>
          <w:bCs/>
          <w:sz w:val="24"/>
        </w:rPr>
      </w:pPr>
      <w:r w:rsidRPr="008A1DE4">
        <w:rPr>
          <w:b/>
          <w:bCs/>
          <w:sz w:val="24"/>
        </w:rPr>
        <w:t xml:space="preserve">Jogi </w:t>
      </w:r>
      <w:proofErr w:type="spellStart"/>
      <w:r w:rsidRPr="008A1DE4">
        <w:rPr>
          <w:b/>
          <w:bCs/>
          <w:sz w:val="24"/>
        </w:rPr>
        <w:t>nyilatkozat</w:t>
      </w:r>
      <w:proofErr w:type="spellEnd"/>
      <w:r w:rsidRPr="008A1DE4">
        <w:rPr>
          <w:b/>
          <w:bCs/>
          <w:sz w:val="24"/>
        </w:rPr>
        <w:t>:</w:t>
      </w:r>
      <w:r w:rsidRPr="008A1DE4">
        <w:rPr>
          <w:bCs/>
          <w:sz w:val="24"/>
        </w:rPr>
        <w:t xml:space="preserve"> A </w:t>
      </w:r>
      <w:r w:rsidR="00612F7D" w:rsidRPr="00612F7D">
        <w:rPr>
          <w:bCs/>
          <w:sz w:val="24"/>
          <w:highlight w:val="yellow"/>
        </w:rPr>
        <w:t>(BRAND NAME YOU ARE USING)</w:t>
      </w:r>
      <w:r w:rsidRPr="008A1DE4">
        <w:rPr>
          <w:bCs/>
          <w:sz w:val="24"/>
        </w:rPr>
        <w:t xml:space="preserve"> </w:t>
      </w:r>
      <w:proofErr w:type="spellStart"/>
      <w:r w:rsidRPr="008A1DE4">
        <w:rPr>
          <w:bCs/>
          <w:sz w:val="24"/>
        </w:rPr>
        <w:t>egy</w:t>
      </w:r>
      <w:proofErr w:type="spellEnd"/>
      <w:r w:rsidRPr="008A1DE4">
        <w:rPr>
          <w:bCs/>
          <w:sz w:val="24"/>
        </w:rPr>
        <w:t xml:space="preserve">, a </w:t>
      </w:r>
      <w:proofErr w:type="spellStart"/>
      <w:r w:rsidRPr="008A1DE4">
        <w:rPr>
          <w:bCs/>
          <w:sz w:val="24"/>
        </w:rPr>
        <w:t>Ciprusi</w:t>
      </w:r>
      <w:proofErr w:type="spellEnd"/>
      <w:r w:rsidRPr="008A1DE4">
        <w:rPr>
          <w:bCs/>
          <w:sz w:val="24"/>
        </w:rPr>
        <w:t xml:space="preserve"> </w:t>
      </w:r>
      <w:proofErr w:type="spellStart"/>
      <w:r w:rsidRPr="008A1DE4">
        <w:rPr>
          <w:bCs/>
          <w:sz w:val="24"/>
        </w:rPr>
        <w:t>Értékpapír</w:t>
      </w:r>
      <w:proofErr w:type="spellEnd"/>
      <w:r w:rsidRPr="008A1DE4">
        <w:rPr>
          <w:bCs/>
          <w:sz w:val="24"/>
        </w:rPr>
        <w:t xml:space="preserve">- </w:t>
      </w:r>
      <w:proofErr w:type="spellStart"/>
      <w:r w:rsidRPr="008A1DE4">
        <w:rPr>
          <w:bCs/>
          <w:sz w:val="24"/>
        </w:rPr>
        <w:t>és</w:t>
      </w:r>
      <w:proofErr w:type="spellEnd"/>
      <w:r w:rsidRPr="008A1DE4">
        <w:rPr>
          <w:bCs/>
          <w:sz w:val="24"/>
        </w:rPr>
        <w:t xml:space="preserve"> </w:t>
      </w:r>
      <w:proofErr w:type="spellStart"/>
      <w:r w:rsidRPr="008A1DE4">
        <w:rPr>
          <w:bCs/>
          <w:sz w:val="24"/>
        </w:rPr>
        <w:t>Tőzsdebizottság</w:t>
      </w:r>
      <w:proofErr w:type="spellEnd"/>
      <w:r w:rsidRPr="008A1DE4">
        <w:rPr>
          <w:bCs/>
          <w:sz w:val="24"/>
        </w:rPr>
        <w:t xml:space="preserve"> (</w:t>
      </w:r>
      <w:proofErr w:type="spellStart"/>
      <w:r w:rsidRPr="008A1DE4">
        <w:rPr>
          <w:bCs/>
          <w:sz w:val="24"/>
        </w:rPr>
        <w:t>CySEC</w:t>
      </w:r>
      <w:proofErr w:type="spellEnd"/>
      <w:r w:rsidRPr="008A1DE4">
        <w:rPr>
          <w:bCs/>
          <w:sz w:val="24"/>
        </w:rPr>
        <w:t xml:space="preserve">) </w:t>
      </w:r>
      <w:proofErr w:type="spellStart"/>
      <w:r w:rsidRPr="008A1DE4">
        <w:rPr>
          <w:bCs/>
          <w:sz w:val="24"/>
        </w:rPr>
        <w:t>által</w:t>
      </w:r>
      <w:proofErr w:type="spellEnd"/>
      <w:r w:rsidRPr="008A1DE4">
        <w:rPr>
          <w:bCs/>
          <w:sz w:val="24"/>
        </w:rPr>
        <w:t xml:space="preserve"> </w:t>
      </w:r>
      <w:proofErr w:type="spellStart"/>
      <w:r w:rsidRPr="008A1DE4">
        <w:rPr>
          <w:bCs/>
          <w:sz w:val="24"/>
        </w:rPr>
        <w:t>felügyelt</w:t>
      </w:r>
      <w:proofErr w:type="spellEnd"/>
      <w:r w:rsidRPr="008A1DE4">
        <w:rPr>
          <w:bCs/>
          <w:sz w:val="24"/>
        </w:rPr>
        <w:t xml:space="preserve"> </w:t>
      </w:r>
      <w:proofErr w:type="spellStart"/>
      <w:r w:rsidRPr="008A1DE4">
        <w:rPr>
          <w:bCs/>
          <w:sz w:val="24"/>
        </w:rPr>
        <w:t>és</w:t>
      </w:r>
      <w:proofErr w:type="spellEnd"/>
      <w:r w:rsidRPr="008A1DE4">
        <w:rPr>
          <w:bCs/>
          <w:sz w:val="24"/>
        </w:rPr>
        <w:t xml:space="preserve"> </w:t>
      </w:r>
      <w:proofErr w:type="spellStart"/>
      <w:r w:rsidRPr="008A1DE4">
        <w:rPr>
          <w:bCs/>
          <w:sz w:val="24"/>
        </w:rPr>
        <w:t>szabályozott</w:t>
      </w:r>
      <w:proofErr w:type="spellEnd"/>
      <w:r w:rsidRPr="008A1DE4">
        <w:rPr>
          <w:bCs/>
          <w:sz w:val="24"/>
        </w:rPr>
        <w:t xml:space="preserve"> </w:t>
      </w:r>
      <w:proofErr w:type="spellStart"/>
      <w:r w:rsidRPr="008A1DE4">
        <w:rPr>
          <w:bCs/>
          <w:sz w:val="24"/>
        </w:rPr>
        <w:t>ciprusi</w:t>
      </w:r>
      <w:proofErr w:type="spellEnd"/>
      <w:r w:rsidRPr="008A1DE4">
        <w:rPr>
          <w:bCs/>
          <w:sz w:val="24"/>
        </w:rPr>
        <w:t xml:space="preserve"> </w:t>
      </w:r>
      <w:proofErr w:type="spellStart"/>
      <w:r w:rsidRPr="008A1DE4">
        <w:rPr>
          <w:bCs/>
          <w:sz w:val="24"/>
        </w:rPr>
        <w:t>befektetési</w:t>
      </w:r>
      <w:proofErr w:type="spellEnd"/>
      <w:r w:rsidRPr="008A1DE4">
        <w:rPr>
          <w:bCs/>
          <w:sz w:val="24"/>
        </w:rPr>
        <w:t xml:space="preserve"> </w:t>
      </w:r>
      <w:proofErr w:type="spellStart"/>
      <w:r w:rsidRPr="008A1DE4">
        <w:rPr>
          <w:bCs/>
          <w:sz w:val="24"/>
        </w:rPr>
        <w:t>vállalkozás</w:t>
      </w:r>
      <w:proofErr w:type="spellEnd"/>
      <w:r w:rsidRPr="008A1DE4">
        <w:rPr>
          <w:bCs/>
          <w:sz w:val="24"/>
        </w:rPr>
        <w:t xml:space="preserve"> (CIF), CIF </w:t>
      </w:r>
      <w:proofErr w:type="spellStart"/>
      <w:r w:rsidRPr="008A1DE4">
        <w:rPr>
          <w:bCs/>
          <w:sz w:val="24"/>
        </w:rPr>
        <w:t>engedélyszáma</w:t>
      </w:r>
      <w:proofErr w:type="spellEnd"/>
      <w:r w:rsidRPr="008A1DE4">
        <w:rPr>
          <w:bCs/>
          <w:sz w:val="24"/>
        </w:rPr>
        <w:t xml:space="preserve">: 242/14, </w:t>
      </w:r>
      <w:proofErr w:type="spellStart"/>
      <w:r w:rsidRPr="008A1DE4">
        <w:rPr>
          <w:bCs/>
          <w:sz w:val="24"/>
        </w:rPr>
        <w:t>regisztrált</w:t>
      </w:r>
      <w:proofErr w:type="spellEnd"/>
      <w:r w:rsidRPr="008A1DE4">
        <w:rPr>
          <w:bCs/>
          <w:sz w:val="24"/>
        </w:rPr>
        <w:t xml:space="preserve"> </w:t>
      </w:r>
      <w:proofErr w:type="spellStart"/>
      <w:r w:rsidRPr="008A1DE4">
        <w:rPr>
          <w:bCs/>
          <w:sz w:val="24"/>
        </w:rPr>
        <w:t>címe</w:t>
      </w:r>
      <w:proofErr w:type="spellEnd"/>
      <w:r w:rsidRPr="008A1DE4">
        <w:rPr>
          <w:bCs/>
          <w:sz w:val="24"/>
        </w:rPr>
        <w:t xml:space="preserve">: </w:t>
      </w:r>
      <w:proofErr w:type="spellStart"/>
      <w:r w:rsidRPr="008A1DE4">
        <w:rPr>
          <w:bCs/>
          <w:sz w:val="24"/>
        </w:rPr>
        <w:t>Siafi</w:t>
      </w:r>
      <w:proofErr w:type="spellEnd"/>
      <w:r w:rsidRPr="008A1DE4">
        <w:rPr>
          <w:bCs/>
          <w:sz w:val="24"/>
        </w:rPr>
        <w:t xml:space="preserve"> </w:t>
      </w:r>
      <w:proofErr w:type="spellStart"/>
      <w:r w:rsidRPr="008A1DE4">
        <w:rPr>
          <w:bCs/>
          <w:sz w:val="24"/>
        </w:rPr>
        <w:t>utca</w:t>
      </w:r>
      <w:proofErr w:type="spellEnd"/>
      <w:r w:rsidRPr="008A1DE4">
        <w:rPr>
          <w:bCs/>
          <w:sz w:val="24"/>
        </w:rPr>
        <w:t xml:space="preserve"> 1 </w:t>
      </w:r>
      <w:proofErr w:type="spellStart"/>
      <w:r w:rsidRPr="008A1DE4">
        <w:rPr>
          <w:bCs/>
          <w:sz w:val="24"/>
        </w:rPr>
        <w:t>szám</w:t>
      </w:r>
      <w:proofErr w:type="spellEnd"/>
      <w:r w:rsidRPr="008A1DE4">
        <w:rPr>
          <w:bCs/>
          <w:sz w:val="24"/>
        </w:rPr>
        <w:t xml:space="preserve">, Porto Bello </w:t>
      </w:r>
      <w:proofErr w:type="spellStart"/>
      <w:r w:rsidRPr="008A1DE4">
        <w:rPr>
          <w:bCs/>
          <w:sz w:val="24"/>
        </w:rPr>
        <w:t>épület</w:t>
      </w:r>
      <w:proofErr w:type="spellEnd"/>
      <w:r w:rsidRPr="008A1DE4">
        <w:rPr>
          <w:bCs/>
          <w:sz w:val="24"/>
        </w:rPr>
        <w:t xml:space="preserve">, 3. </w:t>
      </w:r>
      <w:proofErr w:type="spellStart"/>
      <w:r w:rsidRPr="008A1DE4">
        <w:rPr>
          <w:bCs/>
          <w:sz w:val="24"/>
        </w:rPr>
        <w:t>emelet</w:t>
      </w:r>
      <w:proofErr w:type="spellEnd"/>
      <w:r w:rsidRPr="008A1DE4">
        <w:rPr>
          <w:bCs/>
          <w:sz w:val="24"/>
        </w:rPr>
        <w:t xml:space="preserve">, 303-as </w:t>
      </w:r>
      <w:proofErr w:type="spellStart"/>
      <w:r w:rsidRPr="008A1DE4">
        <w:rPr>
          <w:bCs/>
          <w:sz w:val="24"/>
        </w:rPr>
        <w:t>iroda</w:t>
      </w:r>
      <w:proofErr w:type="spellEnd"/>
      <w:r w:rsidRPr="008A1DE4">
        <w:rPr>
          <w:bCs/>
          <w:sz w:val="24"/>
        </w:rPr>
        <w:t xml:space="preserve">, 3042 Limassol, </w:t>
      </w:r>
      <w:proofErr w:type="spellStart"/>
      <w:r w:rsidRPr="008A1DE4">
        <w:rPr>
          <w:bCs/>
          <w:sz w:val="24"/>
        </w:rPr>
        <w:t>Ciprus</w:t>
      </w:r>
      <w:proofErr w:type="spellEnd"/>
      <w:r w:rsidRPr="008A1DE4">
        <w:rPr>
          <w:bCs/>
          <w:sz w:val="24"/>
        </w:rPr>
        <w:t>.</w:t>
      </w:r>
    </w:p>
    <w:p w14:paraId="68A47E37" w14:textId="098AE1F2" w:rsidR="008A1DE4" w:rsidRDefault="008A1DE4" w:rsidP="00A65786">
      <w:pPr>
        <w:spacing w:after="0"/>
        <w:jc w:val="both"/>
        <w:rPr>
          <w:bCs/>
          <w:sz w:val="24"/>
        </w:rPr>
      </w:pPr>
    </w:p>
    <w:p w14:paraId="48E2B604" w14:textId="21DEE78A" w:rsidR="008A1DE4" w:rsidRDefault="006D10D8" w:rsidP="00A65786">
      <w:pPr>
        <w:spacing w:after="0"/>
        <w:jc w:val="both"/>
        <w:rPr>
          <w:bCs/>
          <w:sz w:val="24"/>
        </w:rPr>
      </w:pPr>
      <w:proofErr w:type="spellStart"/>
      <w:r w:rsidRPr="006D10D8">
        <w:rPr>
          <w:b/>
          <w:bCs/>
          <w:sz w:val="24"/>
        </w:rPr>
        <w:t>Titoktartási</w:t>
      </w:r>
      <w:proofErr w:type="spellEnd"/>
      <w:r w:rsidRPr="006D10D8">
        <w:rPr>
          <w:b/>
          <w:bCs/>
          <w:sz w:val="24"/>
        </w:rPr>
        <w:t xml:space="preserve"> </w:t>
      </w:r>
      <w:proofErr w:type="spellStart"/>
      <w:r w:rsidRPr="006D10D8">
        <w:rPr>
          <w:b/>
          <w:bCs/>
          <w:sz w:val="24"/>
        </w:rPr>
        <w:t>figyelmeztetés</w:t>
      </w:r>
      <w:proofErr w:type="spellEnd"/>
      <w:r w:rsidRPr="006D10D8">
        <w:rPr>
          <w:b/>
          <w:bCs/>
          <w:sz w:val="24"/>
        </w:rPr>
        <w:t>:</w:t>
      </w:r>
      <w:r w:rsidRPr="006D10D8">
        <w:rPr>
          <w:bCs/>
          <w:sz w:val="24"/>
        </w:rPr>
        <w:t xml:space="preserve"> </w:t>
      </w:r>
      <w:proofErr w:type="spellStart"/>
      <w:r w:rsidRPr="006D10D8">
        <w:rPr>
          <w:bCs/>
          <w:sz w:val="24"/>
        </w:rPr>
        <w:t>Ez</w:t>
      </w:r>
      <w:proofErr w:type="spellEnd"/>
      <w:r w:rsidRPr="006D10D8">
        <w:rPr>
          <w:bCs/>
          <w:sz w:val="24"/>
        </w:rPr>
        <w:t xml:space="preserve"> </w:t>
      </w:r>
      <w:proofErr w:type="spellStart"/>
      <w:r w:rsidRPr="006D10D8">
        <w:rPr>
          <w:bCs/>
          <w:sz w:val="24"/>
        </w:rPr>
        <w:t>az</w:t>
      </w:r>
      <w:proofErr w:type="spellEnd"/>
      <w:r w:rsidRPr="006D10D8">
        <w:rPr>
          <w:bCs/>
          <w:sz w:val="24"/>
        </w:rPr>
        <w:t xml:space="preserve"> </w:t>
      </w:r>
      <w:proofErr w:type="spellStart"/>
      <w:r w:rsidRPr="006D10D8">
        <w:rPr>
          <w:bCs/>
          <w:sz w:val="24"/>
        </w:rPr>
        <w:t>üzenet</w:t>
      </w:r>
      <w:proofErr w:type="spellEnd"/>
      <w:r w:rsidRPr="006D10D8">
        <w:rPr>
          <w:bCs/>
          <w:sz w:val="24"/>
        </w:rPr>
        <w:t xml:space="preserve"> </w:t>
      </w:r>
      <w:proofErr w:type="spellStart"/>
      <w:r w:rsidRPr="006D10D8">
        <w:rPr>
          <w:bCs/>
          <w:sz w:val="24"/>
        </w:rPr>
        <w:t>kizárólag</w:t>
      </w:r>
      <w:proofErr w:type="spellEnd"/>
      <w:r w:rsidRPr="006D10D8">
        <w:rPr>
          <w:bCs/>
          <w:sz w:val="24"/>
        </w:rPr>
        <w:t xml:space="preserve"> a </w:t>
      </w:r>
      <w:proofErr w:type="spellStart"/>
      <w:r w:rsidRPr="006D10D8">
        <w:rPr>
          <w:bCs/>
          <w:sz w:val="24"/>
        </w:rPr>
        <w:t>címzettként</w:t>
      </w:r>
      <w:proofErr w:type="spellEnd"/>
      <w:r w:rsidRPr="006D10D8">
        <w:rPr>
          <w:bCs/>
          <w:sz w:val="24"/>
        </w:rPr>
        <w:t xml:space="preserve"> (</w:t>
      </w:r>
      <w:proofErr w:type="spellStart"/>
      <w:r w:rsidRPr="006D10D8">
        <w:rPr>
          <w:bCs/>
          <w:sz w:val="24"/>
        </w:rPr>
        <w:t>ekként</w:t>
      </w:r>
      <w:proofErr w:type="spellEnd"/>
      <w:r w:rsidRPr="006D10D8">
        <w:rPr>
          <w:bCs/>
          <w:sz w:val="24"/>
        </w:rPr>
        <w:t xml:space="preserve">) </w:t>
      </w:r>
      <w:proofErr w:type="spellStart"/>
      <w:r w:rsidRPr="006D10D8">
        <w:rPr>
          <w:bCs/>
          <w:sz w:val="24"/>
        </w:rPr>
        <w:t>említett</w:t>
      </w:r>
      <w:proofErr w:type="spellEnd"/>
      <w:r w:rsidRPr="006D10D8">
        <w:rPr>
          <w:bCs/>
          <w:sz w:val="24"/>
        </w:rPr>
        <w:t xml:space="preserve"> </w:t>
      </w:r>
      <w:proofErr w:type="spellStart"/>
      <w:r w:rsidRPr="006D10D8">
        <w:rPr>
          <w:bCs/>
          <w:sz w:val="24"/>
        </w:rPr>
        <w:t>személy</w:t>
      </w:r>
      <w:proofErr w:type="spellEnd"/>
      <w:r w:rsidRPr="006D10D8">
        <w:rPr>
          <w:bCs/>
          <w:sz w:val="24"/>
        </w:rPr>
        <w:t xml:space="preserve"> (</w:t>
      </w:r>
      <w:proofErr w:type="spellStart"/>
      <w:r w:rsidRPr="006D10D8">
        <w:rPr>
          <w:bCs/>
          <w:sz w:val="24"/>
        </w:rPr>
        <w:t>ek</w:t>
      </w:r>
      <w:proofErr w:type="spellEnd"/>
      <w:r w:rsidRPr="006D10D8">
        <w:rPr>
          <w:bCs/>
          <w:sz w:val="24"/>
        </w:rPr>
        <w:t xml:space="preserve">) </w:t>
      </w:r>
      <w:proofErr w:type="spellStart"/>
      <w:r w:rsidRPr="006D10D8">
        <w:rPr>
          <w:bCs/>
          <w:sz w:val="24"/>
        </w:rPr>
        <w:t>kizárólagos</w:t>
      </w:r>
      <w:proofErr w:type="spellEnd"/>
      <w:r w:rsidRPr="006D10D8">
        <w:rPr>
          <w:bCs/>
          <w:sz w:val="24"/>
        </w:rPr>
        <w:t xml:space="preserve"> </w:t>
      </w:r>
      <w:proofErr w:type="spellStart"/>
      <w:r w:rsidRPr="006D10D8">
        <w:rPr>
          <w:bCs/>
          <w:sz w:val="24"/>
        </w:rPr>
        <w:t>használatára</w:t>
      </w:r>
      <w:proofErr w:type="spellEnd"/>
      <w:r w:rsidRPr="006D10D8">
        <w:rPr>
          <w:bCs/>
          <w:sz w:val="24"/>
        </w:rPr>
        <w:t xml:space="preserve"> </w:t>
      </w:r>
      <w:proofErr w:type="spellStart"/>
      <w:r w:rsidRPr="006D10D8">
        <w:rPr>
          <w:bCs/>
          <w:sz w:val="24"/>
        </w:rPr>
        <w:t>szolgál</w:t>
      </w:r>
      <w:proofErr w:type="spellEnd"/>
      <w:r w:rsidRPr="006D10D8">
        <w:rPr>
          <w:bCs/>
          <w:sz w:val="24"/>
        </w:rPr>
        <w:t xml:space="preserve">, </w:t>
      </w:r>
      <w:proofErr w:type="spellStart"/>
      <w:r w:rsidRPr="006D10D8">
        <w:rPr>
          <w:bCs/>
          <w:sz w:val="24"/>
        </w:rPr>
        <w:t>és</w:t>
      </w:r>
      <w:proofErr w:type="spellEnd"/>
      <w:r w:rsidRPr="006D10D8">
        <w:rPr>
          <w:bCs/>
          <w:sz w:val="24"/>
        </w:rPr>
        <w:t xml:space="preserve"> </w:t>
      </w:r>
      <w:proofErr w:type="spellStart"/>
      <w:r w:rsidRPr="006D10D8">
        <w:rPr>
          <w:bCs/>
          <w:sz w:val="24"/>
        </w:rPr>
        <w:t>személyes</w:t>
      </w:r>
      <w:proofErr w:type="spellEnd"/>
      <w:r w:rsidRPr="006D10D8">
        <w:rPr>
          <w:bCs/>
          <w:sz w:val="24"/>
        </w:rPr>
        <w:t xml:space="preserve"> </w:t>
      </w:r>
      <w:proofErr w:type="spellStart"/>
      <w:r w:rsidRPr="006D10D8">
        <w:rPr>
          <w:bCs/>
          <w:sz w:val="24"/>
        </w:rPr>
        <w:t>és</w:t>
      </w:r>
      <w:proofErr w:type="spellEnd"/>
      <w:r w:rsidRPr="006D10D8">
        <w:rPr>
          <w:bCs/>
          <w:sz w:val="24"/>
        </w:rPr>
        <w:t xml:space="preserve"> / </w:t>
      </w:r>
      <w:proofErr w:type="spellStart"/>
      <w:r w:rsidRPr="006D10D8">
        <w:rPr>
          <w:bCs/>
          <w:sz w:val="24"/>
        </w:rPr>
        <w:t>vagy</w:t>
      </w:r>
      <w:proofErr w:type="spellEnd"/>
      <w:r w:rsidRPr="006D10D8">
        <w:rPr>
          <w:bCs/>
          <w:sz w:val="24"/>
        </w:rPr>
        <w:t xml:space="preserve"> </w:t>
      </w:r>
      <w:proofErr w:type="spellStart"/>
      <w:r w:rsidRPr="006D10D8">
        <w:rPr>
          <w:bCs/>
          <w:sz w:val="24"/>
        </w:rPr>
        <w:t>bizalmas</w:t>
      </w:r>
      <w:proofErr w:type="spellEnd"/>
      <w:r w:rsidRPr="006D10D8">
        <w:rPr>
          <w:bCs/>
          <w:sz w:val="24"/>
        </w:rPr>
        <w:t xml:space="preserve"> </w:t>
      </w:r>
      <w:proofErr w:type="spellStart"/>
      <w:r w:rsidRPr="006D10D8">
        <w:rPr>
          <w:bCs/>
          <w:sz w:val="24"/>
        </w:rPr>
        <w:t>információkat</w:t>
      </w:r>
      <w:proofErr w:type="spellEnd"/>
      <w:r w:rsidRPr="006D10D8">
        <w:rPr>
          <w:bCs/>
          <w:sz w:val="24"/>
        </w:rPr>
        <w:t xml:space="preserve"> </w:t>
      </w:r>
      <w:proofErr w:type="spellStart"/>
      <w:r w:rsidRPr="006D10D8">
        <w:rPr>
          <w:bCs/>
          <w:sz w:val="24"/>
        </w:rPr>
        <w:t>tartalmazhat</w:t>
      </w:r>
      <w:proofErr w:type="spellEnd"/>
      <w:r w:rsidRPr="006D10D8">
        <w:rPr>
          <w:bCs/>
          <w:sz w:val="24"/>
        </w:rPr>
        <w:t xml:space="preserve">. Ha </w:t>
      </w:r>
      <w:proofErr w:type="spellStart"/>
      <w:r w:rsidRPr="006D10D8">
        <w:rPr>
          <w:bCs/>
          <w:sz w:val="24"/>
        </w:rPr>
        <w:t>ezt</w:t>
      </w:r>
      <w:proofErr w:type="spellEnd"/>
      <w:r w:rsidRPr="006D10D8">
        <w:rPr>
          <w:bCs/>
          <w:sz w:val="24"/>
        </w:rPr>
        <w:t xml:space="preserve"> </w:t>
      </w:r>
      <w:proofErr w:type="spellStart"/>
      <w:r w:rsidRPr="006D10D8">
        <w:rPr>
          <w:bCs/>
          <w:sz w:val="24"/>
        </w:rPr>
        <w:t>az</w:t>
      </w:r>
      <w:proofErr w:type="spellEnd"/>
      <w:r w:rsidRPr="006D10D8">
        <w:rPr>
          <w:bCs/>
          <w:sz w:val="24"/>
        </w:rPr>
        <w:t xml:space="preserve"> </w:t>
      </w:r>
      <w:proofErr w:type="spellStart"/>
      <w:r w:rsidRPr="006D10D8">
        <w:rPr>
          <w:bCs/>
          <w:sz w:val="24"/>
        </w:rPr>
        <w:t>üzenetet</w:t>
      </w:r>
      <w:proofErr w:type="spellEnd"/>
      <w:r w:rsidRPr="006D10D8">
        <w:rPr>
          <w:bCs/>
          <w:sz w:val="24"/>
        </w:rPr>
        <w:t xml:space="preserve"> </w:t>
      </w:r>
      <w:proofErr w:type="spellStart"/>
      <w:r w:rsidRPr="006D10D8">
        <w:rPr>
          <w:bCs/>
          <w:sz w:val="24"/>
        </w:rPr>
        <w:t>hibásan</w:t>
      </w:r>
      <w:proofErr w:type="spellEnd"/>
      <w:r w:rsidRPr="006D10D8">
        <w:rPr>
          <w:bCs/>
          <w:sz w:val="24"/>
        </w:rPr>
        <w:t xml:space="preserve"> </w:t>
      </w:r>
      <w:proofErr w:type="spellStart"/>
      <w:r w:rsidRPr="006D10D8">
        <w:rPr>
          <w:bCs/>
          <w:sz w:val="24"/>
        </w:rPr>
        <w:t>megkapta</w:t>
      </w:r>
      <w:proofErr w:type="spellEnd"/>
      <w:r w:rsidRPr="006D10D8">
        <w:rPr>
          <w:bCs/>
          <w:sz w:val="24"/>
        </w:rPr>
        <w:t xml:space="preserve">, </w:t>
      </w:r>
      <w:proofErr w:type="spellStart"/>
      <w:r w:rsidRPr="006D10D8">
        <w:rPr>
          <w:bCs/>
          <w:sz w:val="24"/>
        </w:rPr>
        <w:t>kérjük</w:t>
      </w:r>
      <w:proofErr w:type="spellEnd"/>
      <w:r w:rsidRPr="006D10D8">
        <w:rPr>
          <w:bCs/>
          <w:sz w:val="24"/>
        </w:rPr>
        <w:t xml:space="preserve">, </w:t>
      </w:r>
      <w:proofErr w:type="spellStart"/>
      <w:r w:rsidRPr="006D10D8">
        <w:rPr>
          <w:bCs/>
          <w:sz w:val="24"/>
        </w:rPr>
        <w:t>értesítse</w:t>
      </w:r>
      <w:proofErr w:type="spellEnd"/>
      <w:r w:rsidRPr="006D10D8">
        <w:rPr>
          <w:bCs/>
          <w:sz w:val="24"/>
        </w:rPr>
        <w:t xml:space="preserve"> a </w:t>
      </w:r>
      <w:proofErr w:type="spellStart"/>
      <w:r w:rsidRPr="006D10D8">
        <w:rPr>
          <w:bCs/>
          <w:sz w:val="24"/>
        </w:rPr>
        <w:t>feladót</w:t>
      </w:r>
      <w:proofErr w:type="spellEnd"/>
      <w:r w:rsidRPr="006D10D8">
        <w:rPr>
          <w:bCs/>
          <w:sz w:val="24"/>
        </w:rPr>
        <w:t xml:space="preserve">, </w:t>
      </w:r>
      <w:proofErr w:type="spellStart"/>
      <w:r w:rsidRPr="006D10D8">
        <w:rPr>
          <w:bCs/>
          <w:sz w:val="24"/>
        </w:rPr>
        <w:t>és</w:t>
      </w:r>
      <w:proofErr w:type="spellEnd"/>
      <w:r w:rsidRPr="006D10D8">
        <w:rPr>
          <w:bCs/>
          <w:sz w:val="24"/>
        </w:rPr>
        <w:t xml:space="preserve"> </w:t>
      </w:r>
      <w:proofErr w:type="spellStart"/>
      <w:r w:rsidRPr="006D10D8">
        <w:rPr>
          <w:bCs/>
          <w:sz w:val="24"/>
        </w:rPr>
        <w:t>azonnal</w:t>
      </w:r>
      <w:proofErr w:type="spellEnd"/>
      <w:r w:rsidRPr="006D10D8">
        <w:rPr>
          <w:bCs/>
          <w:sz w:val="24"/>
        </w:rPr>
        <w:t xml:space="preserve"> </w:t>
      </w:r>
      <w:proofErr w:type="spellStart"/>
      <w:r w:rsidRPr="006D10D8">
        <w:rPr>
          <w:bCs/>
          <w:sz w:val="24"/>
        </w:rPr>
        <w:t>törölje</w:t>
      </w:r>
      <w:proofErr w:type="spellEnd"/>
      <w:r w:rsidRPr="006D10D8">
        <w:rPr>
          <w:bCs/>
          <w:sz w:val="24"/>
        </w:rPr>
        <w:t xml:space="preserve"> </w:t>
      </w:r>
      <w:proofErr w:type="spellStart"/>
      <w:r w:rsidRPr="006D10D8">
        <w:rPr>
          <w:bCs/>
          <w:sz w:val="24"/>
        </w:rPr>
        <w:t>ezt</w:t>
      </w:r>
      <w:proofErr w:type="spellEnd"/>
      <w:r w:rsidRPr="006D10D8">
        <w:rPr>
          <w:bCs/>
          <w:sz w:val="24"/>
        </w:rPr>
        <w:t xml:space="preserve"> </w:t>
      </w:r>
      <w:proofErr w:type="spellStart"/>
      <w:r w:rsidRPr="006D10D8">
        <w:rPr>
          <w:bCs/>
          <w:sz w:val="24"/>
        </w:rPr>
        <w:t>az</w:t>
      </w:r>
      <w:proofErr w:type="spellEnd"/>
      <w:r w:rsidRPr="006D10D8">
        <w:rPr>
          <w:bCs/>
          <w:sz w:val="24"/>
        </w:rPr>
        <w:t xml:space="preserve"> </w:t>
      </w:r>
      <w:proofErr w:type="spellStart"/>
      <w:r w:rsidRPr="006D10D8">
        <w:rPr>
          <w:bCs/>
          <w:sz w:val="24"/>
        </w:rPr>
        <w:t>üzenetet</w:t>
      </w:r>
      <w:proofErr w:type="spellEnd"/>
      <w:r w:rsidRPr="006D10D8">
        <w:rPr>
          <w:bCs/>
          <w:sz w:val="24"/>
        </w:rPr>
        <w:t xml:space="preserve">. Az </w:t>
      </w:r>
      <w:proofErr w:type="spellStart"/>
      <w:r w:rsidRPr="006D10D8">
        <w:rPr>
          <w:bCs/>
          <w:sz w:val="24"/>
        </w:rPr>
        <w:t>üzenet</w:t>
      </w:r>
      <w:proofErr w:type="spellEnd"/>
      <w:r w:rsidRPr="006D10D8">
        <w:rPr>
          <w:bCs/>
          <w:sz w:val="24"/>
        </w:rPr>
        <w:t xml:space="preserve"> </w:t>
      </w:r>
      <w:proofErr w:type="spellStart"/>
      <w:r w:rsidRPr="006D10D8">
        <w:rPr>
          <w:bCs/>
          <w:sz w:val="24"/>
        </w:rPr>
        <w:t>vagy</w:t>
      </w:r>
      <w:proofErr w:type="spellEnd"/>
      <w:r w:rsidRPr="006D10D8">
        <w:rPr>
          <w:bCs/>
          <w:sz w:val="24"/>
        </w:rPr>
        <w:t xml:space="preserve"> </w:t>
      </w:r>
      <w:proofErr w:type="spellStart"/>
      <w:r w:rsidRPr="006D10D8">
        <w:rPr>
          <w:bCs/>
          <w:sz w:val="24"/>
        </w:rPr>
        <w:t>annak</w:t>
      </w:r>
      <w:proofErr w:type="spellEnd"/>
      <w:r w:rsidRPr="006D10D8">
        <w:rPr>
          <w:bCs/>
          <w:sz w:val="24"/>
        </w:rPr>
        <w:t xml:space="preserve"> </w:t>
      </w:r>
      <w:proofErr w:type="spellStart"/>
      <w:r w:rsidRPr="006D10D8">
        <w:rPr>
          <w:bCs/>
          <w:sz w:val="24"/>
        </w:rPr>
        <w:t>bármely</w:t>
      </w:r>
      <w:proofErr w:type="spellEnd"/>
      <w:r w:rsidRPr="006D10D8">
        <w:rPr>
          <w:bCs/>
          <w:sz w:val="24"/>
        </w:rPr>
        <w:t xml:space="preserve"> </w:t>
      </w:r>
      <w:proofErr w:type="spellStart"/>
      <w:r w:rsidRPr="006D10D8">
        <w:rPr>
          <w:bCs/>
          <w:sz w:val="24"/>
        </w:rPr>
        <w:t>részének</w:t>
      </w:r>
      <w:proofErr w:type="spellEnd"/>
      <w:r w:rsidRPr="006D10D8">
        <w:rPr>
          <w:bCs/>
          <w:sz w:val="24"/>
        </w:rPr>
        <w:t xml:space="preserve"> </w:t>
      </w:r>
      <w:proofErr w:type="spellStart"/>
      <w:r w:rsidRPr="006D10D8">
        <w:rPr>
          <w:bCs/>
          <w:sz w:val="24"/>
        </w:rPr>
        <w:t>bármilyen</w:t>
      </w:r>
      <w:proofErr w:type="spellEnd"/>
      <w:r w:rsidRPr="006D10D8">
        <w:rPr>
          <w:bCs/>
          <w:sz w:val="24"/>
        </w:rPr>
        <w:t xml:space="preserve"> </w:t>
      </w:r>
      <w:proofErr w:type="spellStart"/>
      <w:r w:rsidRPr="006D10D8">
        <w:rPr>
          <w:bCs/>
          <w:sz w:val="24"/>
        </w:rPr>
        <w:t>módon</w:t>
      </w:r>
      <w:proofErr w:type="spellEnd"/>
      <w:r w:rsidRPr="006D10D8">
        <w:rPr>
          <w:bCs/>
          <w:sz w:val="24"/>
        </w:rPr>
        <w:t xml:space="preserve"> </w:t>
      </w:r>
      <w:proofErr w:type="spellStart"/>
      <w:r w:rsidRPr="006D10D8">
        <w:rPr>
          <w:bCs/>
          <w:sz w:val="24"/>
        </w:rPr>
        <w:t>történő</w:t>
      </w:r>
      <w:proofErr w:type="spellEnd"/>
      <w:r w:rsidRPr="006D10D8">
        <w:rPr>
          <w:bCs/>
          <w:sz w:val="24"/>
        </w:rPr>
        <w:t xml:space="preserve"> </w:t>
      </w:r>
      <w:proofErr w:type="spellStart"/>
      <w:r w:rsidRPr="006D10D8">
        <w:rPr>
          <w:bCs/>
          <w:sz w:val="24"/>
        </w:rPr>
        <w:t>közvetlen</w:t>
      </w:r>
      <w:proofErr w:type="spellEnd"/>
      <w:r w:rsidRPr="006D10D8">
        <w:rPr>
          <w:bCs/>
          <w:sz w:val="24"/>
        </w:rPr>
        <w:t xml:space="preserve"> </w:t>
      </w:r>
      <w:proofErr w:type="spellStart"/>
      <w:r w:rsidRPr="006D10D8">
        <w:rPr>
          <w:bCs/>
          <w:sz w:val="24"/>
        </w:rPr>
        <w:t>vagy</w:t>
      </w:r>
      <w:proofErr w:type="spellEnd"/>
      <w:r w:rsidRPr="006D10D8">
        <w:rPr>
          <w:bCs/>
          <w:sz w:val="24"/>
        </w:rPr>
        <w:t xml:space="preserve"> </w:t>
      </w:r>
      <w:proofErr w:type="spellStart"/>
      <w:r w:rsidRPr="006D10D8">
        <w:rPr>
          <w:bCs/>
          <w:sz w:val="24"/>
        </w:rPr>
        <w:t>közvetett</w:t>
      </w:r>
      <w:proofErr w:type="spellEnd"/>
      <w:r w:rsidRPr="006D10D8">
        <w:rPr>
          <w:bCs/>
          <w:sz w:val="24"/>
        </w:rPr>
        <w:t xml:space="preserve"> </w:t>
      </w:r>
      <w:proofErr w:type="spellStart"/>
      <w:r w:rsidRPr="006D10D8">
        <w:rPr>
          <w:bCs/>
          <w:sz w:val="24"/>
        </w:rPr>
        <w:t>másolása</w:t>
      </w:r>
      <w:proofErr w:type="spellEnd"/>
      <w:r w:rsidRPr="006D10D8">
        <w:rPr>
          <w:bCs/>
          <w:sz w:val="24"/>
        </w:rPr>
        <w:t xml:space="preserve">, </w:t>
      </w:r>
      <w:proofErr w:type="spellStart"/>
      <w:r w:rsidRPr="006D10D8">
        <w:rPr>
          <w:bCs/>
          <w:sz w:val="24"/>
        </w:rPr>
        <w:t>közzététele</w:t>
      </w:r>
      <w:proofErr w:type="spellEnd"/>
      <w:r w:rsidRPr="006D10D8">
        <w:rPr>
          <w:bCs/>
          <w:sz w:val="24"/>
        </w:rPr>
        <w:t xml:space="preserve">, </w:t>
      </w:r>
      <w:proofErr w:type="spellStart"/>
      <w:r w:rsidRPr="006D10D8">
        <w:rPr>
          <w:bCs/>
          <w:sz w:val="24"/>
        </w:rPr>
        <w:t>terjesztése</w:t>
      </w:r>
      <w:proofErr w:type="spellEnd"/>
      <w:r w:rsidRPr="006D10D8">
        <w:rPr>
          <w:bCs/>
          <w:sz w:val="24"/>
        </w:rPr>
        <w:t xml:space="preserve">, </w:t>
      </w:r>
      <w:proofErr w:type="spellStart"/>
      <w:r w:rsidRPr="006D10D8">
        <w:rPr>
          <w:bCs/>
          <w:sz w:val="24"/>
        </w:rPr>
        <w:t>nyomtatása</w:t>
      </w:r>
      <w:proofErr w:type="spellEnd"/>
      <w:r w:rsidRPr="006D10D8">
        <w:rPr>
          <w:bCs/>
          <w:sz w:val="24"/>
        </w:rPr>
        <w:t xml:space="preserve">, </w:t>
      </w:r>
      <w:proofErr w:type="spellStart"/>
      <w:r w:rsidRPr="006D10D8">
        <w:rPr>
          <w:bCs/>
          <w:sz w:val="24"/>
        </w:rPr>
        <w:t>nyilvánosságra</w:t>
      </w:r>
      <w:proofErr w:type="spellEnd"/>
      <w:r w:rsidRPr="006D10D8">
        <w:rPr>
          <w:bCs/>
          <w:sz w:val="24"/>
        </w:rPr>
        <w:t xml:space="preserve"> </w:t>
      </w:r>
      <w:proofErr w:type="spellStart"/>
      <w:r w:rsidRPr="006D10D8">
        <w:rPr>
          <w:bCs/>
          <w:sz w:val="24"/>
        </w:rPr>
        <w:t>hozatala</w:t>
      </w:r>
      <w:proofErr w:type="spellEnd"/>
      <w:r w:rsidRPr="006D10D8">
        <w:rPr>
          <w:bCs/>
          <w:sz w:val="24"/>
        </w:rPr>
        <w:t xml:space="preserve"> </w:t>
      </w:r>
      <w:proofErr w:type="spellStart"/>
      <w:r w:rsidRPr="006D10D8">
        <w:rPr>
          <w:bCs/>
          <w:sz w:val="24"/>
        </w:rPr>
        <w:t>és</w:t>
      </w:r>
      <w:proofErr w:type="spellEnd"/>
      <w:r w:rsidRPr="006D10D8">
        <w:rPr>
          <w:bCs/>
          <w:sz w:val="24"/>
        </w:rPr>
        <w:t xml:space="preserve"> / </w:t>
      </w:r>
      <w:proofErr w:type="spellStart"/>
      <w:r w:rsidRPr="006D10D8">
        <w:rPr>
          <w:bCs/>
          <w:sz w:val="24"/>
        </w:rPr>
        <w:t>vagy</w:t>
      </w:r>
      <w:proofErr w:type="spellEnd"/>
      <w:r w:rsidRPr="006D10D8">
        <w:rPr>
          <w:bCs/>
          <w:sz w:val="24"/>
        </w:rPr>
        <w:t xml:space="preserve"> </w:t>
      </w:r>
      <w:proofErr w:type="spellStart"/>
      <w:r w:rsidRPr="006D10D8">
        <w:rPr>
          <w:bCs/>
          <w:sz w:val="24"/>
        </w:rPr>
        <w:t>bármilyen</w:t>
      </w:r>
      <w:proofErr w:type="spellEnd"/>
      <w:r w:rsidRPr="006D10D8">
        <w:rPr>
          <w:bCs/>
          <w:sz w:val="24"/>
        </w:rPr>
        <w:t xml:space="preserve"> </w:t>
      </w:r>
      <w:proofErr w:type="spellStart"/>
      <w:r w:rsidRPr="006D10D8">
        <w:rPr>
          <w:bCs/>
          <w:sz w:val="24"/>
        </w:rPr>
        <w:t>módon</w:t>
      </w:r>
      <w:proofErr w:type="spellEnd"/>
      <w:r w:rsidRPr="006D10D8">
        <w:rPr>
          <w:bCs/>
          <w:sz w:val="24"/>
        </w:rPr>
        <w:t xml:space="preserve"> </w:t>
      </w:r>
      <w:proofErr w:type="spellStart"/>
      <w:r w:rsidRPr="006D10D8">
        <w:rPr>
          <w:bCs/>
          <w:sz w:val="24"/>
        </w:rPr>
        <w:t>történő</w:t>
      </w:r>
      <w:proofErr w:type="spellEnd"/>
      <w:r w:rsidRPr="006D10D8">
        <w:rPr>
          <w:bCs/>
          <w:sz w:val="24"/>
        </w:rPr>
        <w:t xml:space="preserve"> </w:t>
      </w:r>
      <w:proofErr w:type="spellStart"/>
      <w:r w:rsidRPr="006D10D8">
        <w:rPr>
          <w:bCs/>
          <w:sz w:val="24"/>
        </w:rPr>
        <w:t>használata</w:t>
      </w:r>
      <w:proofErr w:type="spellEnd"/>
      <w:r w:rsidRPr="006D10D8">
        <w:rPr>
          <w:bCs/>
          <w:sz w:val="24"/>
        </w:rPr>
        <w:t xml:space="preserve"> </w:t>
      </w:r>
      <w:proofErr w:type="spellStart"/>
      <w:r w:rsidRPr="006D10D8">
        <w:rPr>
          <w:bCs/>
          <w:sz w:val="24"/>
        </w:rPr>
        <w:t>szigorúan</w:t>
      </w:r>
      <w:proofErr w:type="spellEnd"/>
      <w:r w:rsidRPr="006D10D8">
        <w:rPr>
          <w:bCs/>
          <w:sz w:val="24"/>
        </w:rPr>
        <w:t xml:space="preserve"> </w:t>
      </w:r>
      <w:proofErr w:type="spellStart"/>
      <w:r w:rsidRPr="006D10D8">
        <w:rPr>
          <w:bCs/>
          <w:sz w:val="24"/>
        </w:rPr>
        <w:t>tilos</w:t>
      </w:r>
      <w:proofErr w:type="spellEnd"/>
      <w:r w:rsidRPr="006D10D8">
        <w:rPr>
          <w:bCs/>
          <w:sz w:val="24"/>
        </w:rPr>
        <w:t xml:space="preserve">, </w:t>
      </w:r>
      <w:proofErr w:type="spellStart"/>
      <w:r w:rsidRPr="006D10D8">
        <w:rPr>
          <w:bCs/>
          <w:sz w:val="24"/>
        </w:rPr>
        <w:t>és</w:t>
      </w:r>
      <w:proofErr w:type="spellEnd"/>
      <w:r w:rsidRPr="006D10D8">
        <w:rPr>
          <w:bCs/>
          <w:sz w:val="24"/>
        </w:rPr>
        <w:t xml:space="preserve"> </w:t>
      </w:r>
      <w:proofErr w:type="spellStart"/>
      <w:r w:rsidRPr="006D10D8">
        <w:rPr>
          <w:bCs/>
          <w:sz w:val="24"/>
        </w:rPr>
        <w:t>jogellenes</w:t>
      </w:r>
      <w:proofErr w:type="spellEnd"/>
      <w:r w:rsidRPr="006D10D8">
        <w:rPr>
          <w:bCs/>
          <w:sz w:val="24"/>
        </w:rPr>
        <w:t xml:space="preserve"> </w:t>
      </w:r>
      <w:proofErr w:type="spellStart"/>
      <w:r w:rsidRPr="006D10D8">
        <w:rPr>
          <w:bCs/>
          <w:sz w:val="24"/>
        </w:rPr>
        <w:t>lehet</w:t>
      </w:r>
      <w:proofErr w:type="spellEnd"/>
      <w:r w:rsidRPr="006D10D8">
        <w:rPr>
          <w:bCs/>
          <w:sz w:val="24"/>
        </w:rPr>
        <w:t xml:space="preserve">, ha </w:t>
      </w:r>
      <w:proofErr w:type="spellStart"/>
      <w:r w:rsidRPr="006D10D8">
        <w:rPr>
          <w:bCs/>
          <w:sz w:val="24"/>
        </w:rPr>
        <w:t>nem</w:t>
      </w:r>
      <w:proofErr w:type="spellEnd"/>
      <w:r w:rsidRPr="006D10D8">
        <w:rPr>
          <w:bCs/>
          <w:sz w:val="24"/>
        </w:rPr>
        <w:t xml:space="preserve"> a </w:t>
      </w:r>
      <w:proofErr w:type="spellStart"/>
      <w:r w:rsidRPr="006D10D8">
        <w:rPr>
          <w:bCs/>
          <w:sz w:val="24"/>
        </w:rPr>
        <w:t>címzett</w:t>
      </w:r>
      <w:proofErr w:type="spellEnd"/>
      <w:r w:rsidRPr="006D10D8">
        <w:rPr>
          <w:bCs/>
          <w:sz w:val="24"/>
        </w:rPr>
        <w:t xml:space="preserve"> (</w:t>
      </w:r>
      <w:proofErr w:type="spellStart"/>
      <w:r w:rsidRPr="006D10D8">
        <w:rPr>
          <w:bCs/>
          <w:sz w:val="24"/>
        </w:rPr>
        <w:t>ek</w:t>
      </w:r>
      <w:proofErr w:type="spellEnd"/>
      <w:r w:rsidRPr="006D10D8">
        <w:rPr>
          <w:bCs/>
          <w:sz w:val="24"/>
        </w:rPr>
        <w:t xml:space="preserve">). A </w:t>
      </w:r>
      <w:proofErr w:type="spellStart"/>
      <w:r w:rsidRPr="006D10D8">
        <w:rPr>
          <w:bCs/>
          <w:sz w:val="24"/>
        </w:rPr>
        <w:t>Goldenburg</w:t>
      </w:r>
      <w:proofErr w:type="spellEnd"/>
      <w:r w:rsidRPr="006D10D8">
        <w:rPr>
          <w:bCs/>
          <w:sz w:val="24"/>
        </w:rPr>
        <w:t xml:space="preserve"> Group </w:t>
      </w:r>
      <w:proofErr w:type="spellStart"/>
      <w:r w:rsidRPr="006D10D8">
        <w:rPr>
          <w:bCs/>
          <w:sz w:val="24"/>
        </w:rPr>
        <w:t>Kft</w:t>
      </w:r>
      <w:proofErr w:type="spellEnd"/>
      <w:r w:rsidRPr="006D10D8">
        <w:rPr>
          <w:bCs/>
          <w:sz w:val="24"/>
        </w:rPr>
        <w:t xml:space="preserve">., A </w:t>
      </w:r>
      <w:proofErr w:type="spellStart"/>
      <w:r w:rsidRPr="006D10D8">
        <w:rPr>
          <w:bCs/>
          <w:sz w:val="24"/>
        </w:rPr>
        <w:t>kapcsolt</w:t>
      </w:r>
      <w:proofErr w:type="spellEnd"/>
      <w:r w:rsidRPr="006D10D8">
        <w:rPr>
          <w:bCs/>
          <w:sz w:val="24"/>
        </w:rPr>
        <w:t xml:space="preserve"> </w:t>
      </w:r>
      <w:proofErr w:type="spellStart"/>
      <w:r w:rsidRPr="006D10D8">
        <w:rPr>
          <w:bCs/>
          <w:sz w:val="24"/>
        </w:rPr>
        <w:t>ügynökök</w:t>
      </w:r>
      <w:proofErr w:type="spellEnd"/>
      <w:r w:rsidRPr="006D10D8">
        <w:rPr>
          <w:bCs/>
          <w:sz w:val="24"/>
        </w:rPr>
        <w:t xml:space="preserve"> </w:t>
      </w:r>
      <w:proofErr w:type="spellStart"/>
      <w:r w:rsidRPr="006D10D8">
        <w:rPr>
          <w:bCs/>
          <w:sz w:val="24"/>
        </w:rPr>
        <w:t>és</w:t>
      </w:r>
      <w:proofErr w:type="spellEnd"/>
      <w:r w:rsidRPr="006D10D8">
        <w:rPr>
          <w:bCs/>
          <w:sz w:val="24"/>
        </w:rPr>
        <w:t xml:space="preserve"> / </w:t>
      </w:r>
      <w:proofErr w:type="spellStart"/>
      <w:r w:rsidRPr="006D10D8">
        <w:rPr>
          <w:bCs/>
          <w:sz w:val="24"/>
        </w:rPr>
        <w:t>vagy</w:t>
      </w:r>
      <w:proofErr w:type="spellEnd"/>
      <w:r w:rsidRPr="006D10D8">
        <w:rPr>
          <w:bCs/>
          <w:sz w:val="24"/>
        </w:rPr>
        <w:t xml:space="preserve"> a </w:t>
      </w:r>
      <w:proofErr w:type="spellStart"/>
      <w:r w:rsidRPr="006D10D8">
        <w:rPr>
          <w:bCs/>
          <w:sz w:val="24"/>
        </w:rPr>
        <w:t>bejegyzett</w:t>
      </w:r>
      <w:proofErr w:type="spellEnd"/>
      <w:r w:rsidRPr="006D10D8">
        <w:rPr>
          <w:bCs/>
          <w:sz w:val="24"/>
        </w:rPr>
        <w:t xml:space="preserve"> </w:t>
      </w:r>
      <w:proofErr w:type="spellStart"/>
      <w:r w:rsidRPr="006D10D8">
        <w:rPr>
          <w:bCs/>
          <w:sz w:val="24"/>
        </w:rPr>
        <w:t>márkák</w:t>
      </w:r>
      <w:proofErr w:type="spellEnd"/>
      <w:r w:rsidRPr="006D10D8">
        <w:rPr>
          <w:bCs/>
          <w:sz w:val="24"/>
        </w:rPr>
        <w:t xml:space="preserve"> </w:t>
      </w:r>
      <w:proofErr w:type="spellStart"/>
      <w:r w:rsidRPr="006D10D8">
        <w:rPr>
          <w:bCs/>
          <w:sz w:val="24"/>
        </w:rPr>
        <w:t>nem</w:t>
      </w:r>
      <w:proofErr w:type="spellEnd"/>
      <w:r w:rsidRPr="006D10D8">
        <w:rPr>
          <w:bCs/>
          <w:sz w:val="24"/>
        </w:rPr>
        <w:t xml:space="preserve"> </w:t>
      </w:r>
      <w:proofErr w:type="spellStart"/>
      <w:r w:rsidRPr="006D10D8">
        <w:rPr>
          <w:bCs/>
          <w:sz w:val="24"/>
        </w:rPr>
        <w:t>felelősek</w:t>
      </w:r>
      <w:proofErr w:type="spellEnd"/>
      <w:r w:rsidRPr="006D10D8">
        <w:rPr>
          <w:bCs/>
          <w:sz w:val="24"/>
        </w:rPr>
        <w:t xml:space="preserve"> </w:t>
      </w:r>
      <w:proofErr w:type="spellStart"/>
      <w:r w:rsidRPr="006D10D8">
        <w:rPr>
          <w:bCs/>
          <w:sz w:val="24"/>
        </w:rPr>
        <w:t>az</w:t>
      </w:r>
      <w:proofErr w:type="spellEnd"/>
      <w:r w:rsidRPr="006D10D8">
        <w:rPr>
          <w:bCs/>
          <w:sz w:val="24"/>
        </w:rPr>
        <w:t xml:space="preserve"> e </w:t>
      </w:r>
      <w:proofErr w:type="spellStart"/>
      <w:r w:rsidRPr="006D10D8">
        <w:rPr>
          <w:bCs/>
          <w:sz w:val="24"/>
        </w:rPr>
        <w:t>közleményben</w:t>
      </w:r>
      <w:proofErr w:type="spellEnd"/>
      <w:r w:rsidRPr="006D10D8">
        <w:rPr>
          <w:bCs/>
          <w:sz w:val="24"/>
        </w:rPr>
        <w:t xml:space="preserve"> </w:t>
      </w:r>
      <w:proofErr w:type="spellStart"/>
      <w:r w:rsidRPr="006D10D8">
        <w:rPr>
          <w:bCs/>
          <w:sz w:val="24"/>
        </w:rPr>
        <w:t>szereplő</w:t>
      </w:r>
      <w:proofErr w:type="spellEnd"/>
      <w:r w:rsidRPr="006D10D8">
        <w:rPr>
          <w:bCs/>
          <w:sz w:val="24"/>
        </w:rPr>
        <w:t xml:space="preserve"> </w:t>
      </w:r>
      <w:proofErr w:type="spellStart"/>
      <w:r w:rsidRPr="006D10D8">
        <w:rPr>
          <w:bCs/>
          <w:sz w:val="24"/>
        </w:rPr>
        <w:t>információk</w:t>
      </w:r>
      <w:proofErr w:type="spellEnd"/>
      <w:r w:rsidRPr="006D10D8">
        <w:rPr>
          <w:bCs/>
          <w:sz w:val="24"/>
        </w:rPr>
        <w:t xml:space="preserve"> </w:t>
      </w:r>
      <w:proofErr w:type="spellStart"/>
      <w:r w:rsidRPr="006D10D8">
        <w:rPr>
          <w:bCs/>
          <w:sz w:val="24"/>
        </w:rPr>
        <w:t>megfelelő</w:t>
      </w:r>
      <w:proofErr w:type="spellEnd"/>
      <w:r w:rsidRPr="006D10D8">
        <w:rPr>
          <w:bCs/>
          <w:sz w:val="24"/>
        </w:rPr>
        <w:t xml:space="preserve"> </w:t>
      </w:r>
      <w:proofErr w:type="spellStart"/>
      <w:r w:rsidRPr="006D10D8">
        <w:rPr>
          <w:bCs/>
          <w:sz w:val="24"/>
        </w:rPr>
        <w:t>és</w:t>
      </w:r>
      <w:proofErr w:type="spellEnd"/>
      <w:r w:rsidRPr="006D10D8">
        <w:rPr>
          <w:bCs/>
          <w:sz w:val="24"/>
        </w:rPr>
        <w:t xml:space="preserve"> </w:t>
      </w:r>
      <w:proofErr w:type="spellStart"/>
      <w:r w:rsidRPr="006D10D8">
        <w:rPr>
          <w:bCs/>
          <w:sz w:val="24"/>
        </w:rPr>
        <w:t>teljes</w:t>
      </w:r>
      <w:proofErr w:type="spellEnd"/>
      <w:r w:rsidRPr="006D10D8">
        <w:rPr>
          <w:bCs/>
          <w:sz w:val="24"/>
        </w:rPr>
        <w:t xml:space="preserve"> </w:t>
      </w:r>
      <w:proofErr w:type="spellStart"/>
      <w:r w:rsidRPr="006D10D8">
        <w:rPr>
          <w:bCs/>
          <w:sz w:val="24"/>
        </w:rPr>
        <w:t>átadásáért</w:t>
      </w:r>
      <w:proofErr w:type="spellEnd"/>
      <w:r w:rsidRPr="006D10D8">
        <w:rPr>
          <w:bCs/>
          <w:sz w:val="24"/>
        </w:rPr>
        <w:t xml:space="preserve">, </w:t>
      </w:r>
      <w:proofErr w:type="spellStart"/>
      <w:r w:rsidRPr="006D10D8">
        <w:rPr>
          <w:bCs/>
          <w:sz w:val="24"/>
        </w:rPr>
        <w:t>valamint</w:t>
      </w:r>
      <w:proofErr w:type="spellEnd"/>
      <w:r w:rsidRPr="006D10D8">
        <w:rPr>
          <w:bCs/>
          <w:sz w:val="24"/>
        </w:rPr>
        <w:t xml:space="preserve"> a </w:t>
      </w:r>
      <w:proofErr w:type="spellStart"/>
      <w:r w:rsidRPr="006D10D8">
        <w:rPr>
          <w:bCs/>
          <w:sz w:val="24"/>
        </w:rPr>
        <w:t>kézhezvétel</w:t>
      </w:r>
      <w:proofErr w:type="spellEnd"/>
      <w:r w:rsidRPr="006D10D8">
        <w:rPr>
          <w:bCs/>
          <w:sz w:val="24"/>
        </w:rPr>
        <w:t xml:space="preserve"> </w:t>
      </w:r>
      <w:proofErr w:type="spellStart"/>
      <w:r w:rsidRPr="006D10D8">
        <w:rPr>
          <w:bCs/>
          <w:sz w:val="24"/>
        </w:rPr>
        <w:t>késedelméért</w:t>
      </w:r>
      <w:proofErr w:type="spellEnd"/>
      <w:r w:rsidRPr="006D10D8">
        <w:rPr>
          <w:bCs/>
          <w:sz w:val="24"/>
        </w:rPr>
        <w:t>.</w:t>
      </w:r>
    </w:p>
    <w:p w14:paraId="54F55EB0" w14:textId="330FDF42" w:rsidR="008A1DE4" w:rsidRDefault="008A1DE4" w:rsidP="00A65786">
      <w:pPr>
        <w:spacing w:after="0"/>
        <w:jc w:val="both"/>
        <w:rPr>
          <w:bCs/>
          <w:sz w:val="24"/>
        </w:rPr>
      </w:pPr>
      <w:r>
        <w:rPr>
          <w:bCs/>
          <w:sz w:val="24"/>
        </w:rPr>
        <w:t>_______________________________________________________________________________________</w:t>
      </w:r>
    </w:p>
    <w:p w14:paraId="02F4B834" w14:textId="403C7A0B" w:rsidR="008A1DE4" w:rsidRPr="008A1DE4" w:rsidRDefault="008A1DE4" w:rsidP="00A65786">
      <w:pPr>
        <w:spacing w:after="0"/>
        <w:jc w:val="both"/>
        <w:rPr>
          <w:b/>
          <w:bCs/>
          <w:sz w:val="24"/>
          <w:u w:val="single"/>
        </w:rPr>
      </w:pPr>
      <w:r w:rsidRPr="008A1DE4">
        <w:rPr>
          <w:b/>
          <w:bCs/>
          <w:sz w:val="24"/>
          <w:u w:val="single"/>
        </w:rPr>
        <w:t>SLOVENIAN</w:t>
      </w:r>
    </w:p>
    <w:p w14:paraId="75F16F3E" w14:textId="165C4781" w:rsidR="008A1DE4" w:rsidRDefault="008A1DE4" w:rsidP="00A65786">
      <w:pPr>
        <w:spacing w:after="0"/>
        <w:jc w:val="both"/>
        <w:rPr>
          <w:bCs/>
          <w:sz w:val="24"/>
        </w:rPr>
      </w:pPr>
    </w:p>
    <w:p w14:paraId="297CD56A" w14:textId="509B4E48" w:rsidR="008A1DE4" w:rsidRDefault="008A1DE4" w:rsidP="008A1DE4">
      <w:pPr>
        <w:spacing w:after="0"/>
        <w:jc w:val="both"/>
        <w:rPr>
          <w:bCs/>
          <w:sz w:val="24"/>
        </w:rPr>
      </w:pPr>
      <w:proofErr w:type="spellStart"/>
      <w:r w:rsidRPr="008A1DE4">
        <w:rPr>
          <w:b/>
          <w:bCs/>
          <w:sz w:val="24"/>
        </w:rPr>
        <w:t>Opozorilo</w:t>
      </w:r>
      <w:proofErr w:type="spellEnd"/>
      <w:r w:rsidRPr="008A1DE4">
        <w:rPr>
          <w:b/>
          <w:bCs/>
          <w:sz w:val="24"/>
        </w:rPr>
        <w:t xml:space="preserve"> o </w:t>
      </w:r>
      <w:proofErr w:type="spellStart"/>
      <w:r w:rsidRPr="008A1DE4">
        <w:rPr>
          <w:b/>
          <w:bCs/>
          <w:sz w:val="24"/>
        </w:rPr>
        <w:t>tveganju</w:t>
      </w:r>
      <w:proofErr w:type="spellEnd"/>
      <w:r w:rsidRPr="008A1DE4">
        <w:rPr>
          <w:b/>
          <w:bCs/>
          <w:sz w:val="24"/>
        </w:rPr>
        <w:t>:</w:t>
      </w:r>
      <w:r w:rsidRPr="008A1DE4">
        <w:rPr>
          <w:bCs/>
          <w:sz w:val="24"/>
        </w:rPr>
        <w:t> </w:t>
      </w:r>
      <w:proofErr w:type="spellStart"/>
      <w:r w:rsidRPr="008A1DE4">
        <w:rPr>
          <w:bCs/>
          <w:sz w:val="24"/>
        </w:rPr>
        <w:t>Pogodbe</w:t>
      </w:r>
      <w:proofErr w:type="spellEnd"/>
      <w:r w:rsidRPr="008A1DE4">
        <w:rPr>
          <w:bCs/>
          <w:sz w:val="24"/>
        </w:rPr>
        <w:t xml:space="preserve"> za </w:t>
      </w:r>
      <w:proofErr w:type="spellStart"/>
      <w:r w:rsidRPr="008A1DE4">
        <w:rPr>
          <w:bCs/>
          <w:sz w:val="24"/>
        </w:rPr>
        <w:t>razliko</w:t>
      </w:r>
      <w:proofErr w:type="spellEnd"/>
      <w:r w:rsidRPr="008A1DE4">
        <w:rPr>
          <w:bCs/>
          <w:sz w:val="24"/>
        </w:rPr>
        <w:t xml:space="preserve"> (CFD-ji) so </w:t>
      </w:r>
      <w:proofErr w:type="spellStart"/>
      <w:r w:rsidRPr="008A1DE4">
        <w:rPr>
          <w:bCs/>
          <w:sz w:val="24"/>
        </w:rPr>
        <w:t>zapleteni</w:t>
      </w:r>
      <w:proofErr w:type="spellEnd"/>
      <w:r w:rsidRPr="008A1DE4">
        <w:rPr>
          <w:bCs/>
          <w:sz w:val="24"/>
        </w:rPr>
        <w:t xml:space="preserve"> </w:t>
      </w:r>
      <w:proofErr w:type="spellStart"/>
      <w:r w:rsidRPr="008A1DE4">
        <w:rPr>
          <w:bCs/>
          <w:sz w:val="24"/>
        </w:rPr>
        <w:t>instrumenti</w:t>
      </w:r>
      <w:proofErr w:type="spellEnd"/>
      <w:r w:rsidRPr="008A1DE4">
        <w:rPr>
          <w:bCs/>
          <w:sz w:val="24"/>
        </w:rPr>
        <w:t xml:space="preserve"> </w:t>
      </w:r>
      <w:proofErr w:type="spellStart"/>
      <w:r w:rsidRPr="008A1DE4">
        <w:rPr>
          <w:bCs/>
          <w:sz w:val="24"/>
        </w:rPr>
        <w:t>ter</w:t>
      </w:r>
      <w:proofErr w:type="spellEnd"/>
      <w:r w:rsidRPr="008A1DE4">
        <w:rPr>
          <w:bCs/>
          <w:sz w:val="24"/>
        </w:rPr>
        <w:t xml:space="preserve"> </w:t>
      </w:r>
      <w:proofErr w:type="spellStart"/>
      <w:r w:rsidRPr="008A1DE4">
        <w:rPr>
          <w:bCs/>
          <w:sz w:val="24"/>
        </w:rPr>
        <w:t>vsebujejo</w:t>
      </w:r>
      <w:proofErr w:type="spellEnd"/>
      <w:r w:rsidRPr="008A1DE4">
        <w:rPr>
          <w:bCs/>
          <w:sz w:val="24"/>
        </w:rPr>
        <w:t xml:space="preserve"> </w:t>
      </w:r>
      <w:proofErr w:type="spellStart"/>
      <w:r w:rsidRPr="008A1DE4">
        <w:rPr>
          <w:bCs/>
          <w:sz w:val="24"/>
        </w:rPr>
        <w:t>visoko</w:t>
      </w:r>
      <w:proofErr w:type="spellEnd"/>
      <w:r w:rsidRPr="008A1DE4">
        <w:rPr>
          <w:bCs/>
          <w:sz w:val="24"/>
        </w:rPr>
        <w:t xml:space="preserve"> </w:t>
      </w:r>
      <w:proofErr w:type="spellStart"/>
      <w:r w:rsidRPr="008A1DE4">
        <w:rPr>
          <w:bCs/>
          <w:sz w:val="24"/>
        </w:rPr>
        <w:t>stopnjo</w:t>
      </w:r>
      <w:proofErr w:type="spellEnd"/>
      <w:r w:rsidRPr="008A1DE4">
        <w:rPr>
          <w:bCs/>
          <w:sz w:val="24"/>
        </w:rPr>
        <w:t xml:space="preserve"> </w:t>
      </w:r>
      <w:proofErr w:type="spellStart"/>
      <w:r w:rsidRPr="008A1DE4">
        <w:rPr>
          <w:bCs/>
          <w:sz w:val="24"/>
        </w:rPr>
        <w:t>tveganja</w:t>
      </w:r>
      <w:proofErr w:type="spellEnd"/>
      <w:r w:rsidRPr="008A1DE4">
        <w:rPr>
          <w:bCs/>
          <w:sz w:val="24"/>
        </w:rPr>
        <w:t xml:space="preserve"> za </w:t>
      </w:r>
      <w:proofErr w:type="spellStart"/>
      <w:r w:rsidRPr="008A1DE4">
        <w:rPr>
          <w:bCs/>
          <w:sz w:val="24"/>
        </w:rPr>
        <w:t>izgubo</w:t>
      </w:r>
      <w:proofErr w:type="spellEnd"/>
      <w:r w:rsidRPr="008A1DE4">
        <w:rPr>
          <w:bCs/>
          <w:sz w:val="24"/>
        </w:rPr>
        <w:t xml:space="preserve"> </w:t>
      </w:r>
      <w:proofErr w:type="spellStart"/>
      <w:r w:rsidRPr="008A1DE4">
        <w:rPr>
          <w:bCs/>
          <w:sz w:val="24"/>
        </w:rPr>
        <w:t>denarja</w:t>
      </w:r>
      <w:proofErr w:type="spellEnd"/>
      <w:r w:rsidRPr="008A1DE4">
        <w:rPr>
          <w:bCs/>
          <w:sz w:val="24"/>
        </w:rPr>
        <w:t xml:space="preserve"> </w:t>
      </w:r>
      <w:proofErr w:type="spellStart"/>
      <w:r w:rsidRPr="008A1DE4">
        <w:rPr>
          <w:bCs/>
          <w:sz w:val="24"/>
        </w:rPr>
        <w:t>zaradi</w:t>
      </w:r>
      <w:proofErr w:type="spellEnd"/>
      <w:r w:rsidRPr="008A1DE4">
        <w:rPr>
          <w:bCs/>
          <w:sz w:val="24"/>
        </w:rPr>
        <w:t xml:space="preserve"> </w:t>
      </w:r>
      <w:proofErr w:type="spellStart"/>
      <w:r w:rsidRPr="008A1DE4">
        <w:rPr>
          <w:bCs/>
          <w:sz w:val="24"/>
        </w:rPr>
        <w:t>vzvoda</w:t>
      </w:r>
      <w:proofErr w:type="spellEnd"/>
      <w:r w:rsidRPr="008A1DE4">
        <w:rPr>
          <w:bCs/>
          <w:sz w:val="24"/>
        </w:rPr>
        <w:t xml:space="preserve">. </w:t>
      </w:r>
      <w:r w:rsidR="00DF65C0">
        <w:rPr>
          <w:bCs/>
          <w:sz w:val="24"/>
        </w:rPr>
        <w:t>80,49</w:t>
      </w:r>
      <w:r w:rsidRPr="008A1DE4">
        <w:rPr>
          <w:bCs/>
          <w:sz w:val="24"/>
        </w:rPr>
        <w:t xml:space="preserve">% </w:t>
      </w:r>
      <w:proofErr w:type="spellStart"/>
      <w:r w:rsidRPr="008A1DE4">
        <w:rPr>
          <w:bCs/>
          <w:sz w:val="24"/>
        </w:rPr>
        <w:t>maloprodajnih</w:t>
      </w:r>
      <w:proofErr w:type="spellEnd"/>
      <w:r w:rsidRPr="008A1DE4">
        <w:rPr>
          <w:bCs/>
          <w:sz w:val="24"/>
        </w:rPr>
        <w:t xml:space="preserve"> </w:t>
      </w:r>
      <w:proofErr w:type="spellStart"/>
      <w:r w:rsidRPr="008A1DE4">
        <w:rPr>
          <w:bCs/>
          <w:sz w:val="24"/>
        </w:rPr>
        <w:t>investitorjev</w:t>
      </w:r>
      <w:proofErr w:type="spellEnd"/>
      <w:r w:rsidRPr="008A1DE4">
        <w:rPr>
          <w:bCs/>
          <w:sz w:val="24"/>
        </w:rPr>
        <w:t xml:space="preserve"> </w:t>
      </w:r>
      <w:proofErr w:type="spellStart"/>
      <w:r w:rsidRPr="008A1DE4">
        <w:rPr>
          <w:bCs/>
          <w:sz w:val="24"/>
        </w:rPr>
        <w:t>izgubi</w:t>
      </w:r>
      <w:proofErr w:type="spellEnd"/>
      <w:r w:rsidRPr="008A1DE4">
        <w:rPr>
          <w:bCs/>
          <w:sz w:val="24"/>
        </w:rPr>
        <w:t xml:space="preserve"> </w:t>
      </w:r>
      <w:proofErr w:type="spellStart"/>
      <w:r w:rsidRPr="008A1DE4">
        <w:rPr>
          <w:bCs/>
          <w:sz w:val="24"/>
        </w:rPr>
        <w:t>denar</w:t>
      </w:r>
      <w:proofErr w:type="spellEnd"/>
      <w:r w:rsidRPr="008A1DE4">
        <w:rPr>
          <w:bCs/>
          <w:sz w:val="24"/>
        </w:rPr>
        <w:t xml:space="preserve"> </w:t>
      </w:r>
      <w:proofErr w:type="spellStart"/>
      <w:r w:rsidRPr="008A1DE4">
        <w:rPr>
          <w:bCs/>
          <w:sz w:val="24"/>
        </w:rPr>
        <w:t>pri</w:t>
      </w:r>
      <w:proofErr w:type="spellEnd"/>
      <w:r w:rsidRPr="008A1DE4">
        <w:rPr>
          <w:bCs/>
          <w:sz w:val="24"/>
        </w:rPr>
        <w:t xml:space="preserve"> </w:t>
      </w:r>
      <w:proofErr w:type="spellStart"/>
      <w:r w:rsidRPr="008A1DE4">
        <w:rPr>
          <w:bCs/>
          <w:sz w:val="24"/>
        </w:rPr>
        <w:t>trgovanju</w:t>
      </w:r>
      <w:proofErr w:type="spellEnd"/>
      <w:r w:rsidRPr="008A1DE4">
        <w:rPr>
          <w:bCs/>
          <w:sz w:val="24"/>
        </w:rPr>
        <w:t xml:space="preserve"> s CFD-ji </w:t>
      </w:r>
      <w:proofErr w:type="spellStart"/>
      <w:r w:rsidRPr="008A1DE4">
        <w:rPr>
          <w:bCs/>
          <w:sz w:val="24"/>
        </w:rPr>
        <w:t>pri</w:t>
      </w:r>
      <w:proofErr w:type="spellEnd"/>
      <w:r w:rsidRPr="008A1DE4">
        <w:rPr>
          <w:bCs/>
          <w:sz w:val="24"/>
        </w:rPr>
        <w:t xml:space="preserve"> </w:t>
      </w:r>
      <w:proofErr w:type="spellStart"/>
      <w:r w:rsidRPr="008A1DE4">
        <w:rPr>
          <w:bCs/>
          <w:sz w:val="24"/>
        </w:rPr>
        <w:t>tem</w:t>
      </w:r>
      <w:proofErr w:type="spellEnd"/>
      <w:r w:rsidRPr="008A1DE4">
        <w:rPr>
          <w:bCs/>
          <w:sz w:val="24"/>
        </w:rPr>
        <w:t xml:space="preserve"> </w:t>
      </w:r>
      <w:proofErr w:type="spellStart"/>
      <w:r w:rsidRPr="008A1DE4">
        <w:rPr>
          <w:bCs/>
          <w:sz w:val="24"/>
        </w:rPr>
        <w:t>ponudniku</w:t>
      </w:r>
      <w:proofErr w:type="spellEnd"/>
      <w:r w:rsidRPr="008A1DE4">
        <w:rPr>
          <w:bCs/>
          <w:sz w:val="24"/>
        </w:rPr>
        <w:t xml:space="preserve">. </w:t>
      </w:r>
      <w:proofErr w:type="spellStart"/>
      <w:r w:rsidRPr="008A1DE4">
        <w:rPr>
          <w:bCs/>
          <w:sz w:val="24"/>
        </w:rPr>
        <w:t>Razmisliti</w:t>
      </w:r>
      <w:proofErr w:type="spellEnd"/>
      <w:r w:rsidRPr="008A1DE4">
        <w:rPr>
          <w:bCs/>
          <w:sz w:val="24"/>
        </w:rPr>
        <w:t xml:space="preserve"> </w:t>
      </w:r>
      <w:proofErr w:type="spellStart"/>
      <w:r w:rsidRPr="008A1DE4">
        <w:rPr>
          <w:bCs/>
          <w:sz w:val="24"/>
        </w:rPr>
        <w:t>morate</w:t>
      </w:r>
      <w:proofErr w:type="spellEnd"/>
      <w:r w:rsidRPr="008A1DE4">
        <w:rPr>
          <w:bCs/>
          <w:sz w:val="24"/>
        </w:rPr>
        <w:t xml:space="preserve"> o </w:t>
      </w:r>
      <w:proofErr w:type="spellStart"/>
      <w:r w:rsidRPr="008A1DE4">
        <w:rPr>
          <w:bCs/>
          <w:sz w:val="24"/>
        </w:rPr>
        <w:t>tem</w:t>
      </w:r>
      <w:proofErr w:type="spellEnd"/>
      <w:r w:rsidRPr="008A1DE4">
        <w:rPr>
          <w:bCs/>
          <w:sz w:val="24"/>
        </w:rPr>
        <w:t xml:space="preserve">, </w:t>
      </w:r>
      <w:proofErr w:type="spellStart"/>
      <w:r w:rsidRPr="008A1DE4">
        <w:rPr>
          <w:bCs/>
          <w:sz w:val="24"/>
        </w:rPr>
        <w:t>če</w:t>
      </w:r>
      <w:proofErr w:type="spellEnd"/>
      <w:r w:rsidRPr="008A1DE4">
        <w:rPr>
          <w:bCs/>
          <w:sz w:val="24"/>
        </w:rPr>
        <w:t xml:space="preserve"> </w:t>
      </w:r>
      <w:proofErr w:type="spellStart"/>
      <w:r w:rsidRPr="008A1DE4">
        <w:rPr>
          <w:bCs/>
          <w:sz w:val="24"/>
        </w:rPr>
        <w:t>razumete</w:t>
      </w:r>
      <w:proofErr w:type="spellEnd"/>
      <w:r w:rsidRPr="008A1DE4">
        <w:rPr>
          <w:bCs/>
          <w:sz w:val="24"/>
        </w:rPr>
        <w:t xml:space="preserve">, </w:t>
      </w:r>
      <w:proofErr w:type="spellStart"/>
      <w:r w:rsidRPr="008A1DE4">
        <w:rPr>
          <w:bCs/>
          <w:sz w:val="24"/>
        </w:rPr>
        <w:t>kako</w:t>
      </w:r>
      <w:proofErr w:type="spellEnd"/>
      <w:r w:rsidRPr="008A1DE4">
        <w:rPr>
          <w:bCs/>
          <w:sz w:val="24"/>
        </w:rPr>
        <w:t xml:space="preserve"> CFD-ji </w:t>
      </w:r>
      <w:proofErr w:type="spellStart"/>
      <w:r w:rsidRPr="008A1DE4">
        <w:rPr>
          <w:bCs/>
          <w:sz w:val="24"/>
        </w:rPr>
        <w:t>delujejo</w:t>
      </w:r>
      <w:proofErr w:type="spellEnd"/>
      <w:r w:rsidRPr="008A1DE4">
        <w:rPr>
          <w:bCs/>
          <w:sz w:val="24"/>
        </w:rPr>
        <w:t xml:space="preserve"> in </w:t>
      </w:r>
      <w:proofErr w:type="spellStart"/>
      <w:r w:rsidRPr="008A1DE4">
        <w:rPr>
          <w:bCs/>
          <w:sz w:val="24"/>
        </w:rPr>
        <w:t>če</w:t>
      </w:r>
      <w:proofErr w:type="spellEnd"/>
      <w:r w:rsidRPr="008A1DE4">
        <w:rPr>
          <w:bCs/>
          <w:sz w:val="24"/>
        </w:rPr>
        <w:t xml:space="preserve"> </w:t>
      </w:r>
      <w:proofErr w:type="spellStart"/>
      <w:r w:rsidRPr="008A1DE4">
        <w:rPr>
          <w:bCs/>
          <w:sz w:val="24"/>
        </w:rPr>
        <w:t>si</w:t>
      </w:r>
      <w:proofErr w:type="spellEnd"/>
      <w:r w:rsidRPr="008A1DE4">
        <w:rPr>
          <w:bCs/>
          <w:sz w:val="24"/>
        </w:rPr>
        <w:t xml:space="preserve"> </w:t>
      </w:r>
      <w:proofErr w:type="spellStart"/>
      <w:r w:rsidRPr="008A1DE4">
        <w:rPr>
          <w:bCs/>
          <w:sz w:val="24"/>
        </w:rPr>
        <w:t>lahko</w:t>
      </w:r>
      <w:proofErr w:type="spellEnd"/>
      <w:r w:rsidRPr="008A1DE4">
        <w:rPr>
          <w:bCs/>
          <w:sz w:val="24"/>
        </w:rPr>
        <w:t xml:space="preserve"> </w:t>
      </w:r>
      <w:proofErr w:type="spellStart"/>
      <w:r w:rsidRPr="008A1DE4">
        <w:rPr>
          <w:bCs/>
          <w:sz w:val="24"/>
        </w:rPr>
        <w:t>privoščite</w:t>
      </w:r>
      <w:proofErr w:type="spellEnd"/>
      <w:r w:rsidRPr="008A1DE4">
        <w:rPr>
          <w:bCs/>
          <w:sz w:val="24"/>
        </w:rPr>
        <w:t xml:space="preserve"> </w:t>
      </w:r>
      <w:proofErr w:type="spellStart"/>
      <w:r w:rsidRPr="008A1DE4">
        <w:rPr>
          <w:bCs/>
          <w:sz w:val="24"/>
        </w:rPr>
        <w:t>visoko</w:t>
      </w:r>
      <w:proofErr w:type="spellEnd"/>
      <w:r w:rsidRPr="008A1DE4">
        <w:rPr>
          <w:bCs/>
          <w:sz w:val="24"/>
        </w:rPr>
        <w:t xml:space="preserve"> </w:t>
      </w:r>
      <w:proofErr w:type="spellStart"/>
      <w:r w:rsidRPr="008A1DE4">
        <w:rPr>
          <w:bCs/>
          <w:sz w:val="24"/>
        </w:rPr>
        <w:t>stopnjo</w:t>
      </w:r>
      <w:proofErr w:type="spellEnd"/>
      <w:r w:rsidRPr="008A1DE4">
        <w:rPr>
          <w:bCs/>
          <w:sz w:val="24"/>
        </w:rPr>
        <w:t xml:space="preserve"> </w:t>
      </w:r>
      <w:proofErr w:type="spellStart"/>
      <w:r w:rsidRPr="008A1DE4">
        <w:rPr>
          <w:bCs/>
          <w:sz w:val="24"/>
        </w:rPr>
        <w:t>tveganja</w:t>
      </w:r>
      <w:proofErr w:type="spellEnd"/>
      <w:r w:rsidRPr="008A1DE4">
        <w:rPr>
          <w:bCs/>
          <w:sz w:val="24"/>
        </w:rPr>
        <w:t xml:space="preserve">, da </w:t>
      </w:r>
      <w:proofErr w:type="spellStart"/>
      <w:r w:rsidRPr="008A1DE4">
        <w:rPr>
          <w:bCs/>
          <w:sz w:val="24"/>
        </w:rPr>
        <w:t>izgubite</w:t>
      </w:r>
      <w:proofErr w:type="spellEnd"/>
      <w:r w:rsidRPr="008A1DE4">
        <w:rPr>
          <w:bCs/>
          <w:sz w:val="24"/>
        </w:rPr>
        <w:t xml:space="preserve"> </w:t>
      </w:r>
      <w:proofErr w:type="spellStart"/>
      <w:r w:rsidRPr="008A1DE4">
        <w:rPr>
          <w:bCs/>
          <w:sz w:val="24"/>
        </w:rPr>
        <w:t>svoj</w:t>
      </w:r>
      <w:proofErr w:type="spellEnd"/>
      <w:r w:rsidRPr="008A1DE4">
        <w:rPr>
          <w:bCs/>
          <w:sz w:val="24"/>
        </w:rPr>
        <w:t xml:space="preserve"> </w:t>
      </w:r>
      <w:proofErr w:type="spellStart"/>
      <w:r w:rsidRPr="008A1DE4">
        <w:rPr>
          <w:bCs/>
          <w:sz w:val="24"/>
        </w:rPr>
        <w:t>denar</w:t>
      </w:r>
      <w:proofErr w:type="spellEnd"/>
      <w:r w:rsidRPr="008A1DE4">
        <w:rPr>
          <w:bCs/>
          <w:sz w:val="24"/>
        </w:rPr>
        <w:t>.</w:t>
      </w:r>
    </w:p>
    <w:p w14:paraId="36853753" w14:textId="77777777" w:rsidR="008A1DE4" w:rsidRPr="008A1DE4" w:rsidRDefault="008A1DE4" w:rsidP="008A1DE4">
      <w:pPr>
        <w:spacing w:after="0"/>
        <w:jc w:val="both"/>
        <w:rPr>
          <w:bCs/>
          <w:sz w:val="24"/>
        </w:rPr>
      </w:pPr>
    </w:p>
    <w:p w14:paraId="35141DF2" w14:textId="6FA56EC9" w:rsidR="008A1DE4" w:rsidRDefault="008A1DE4" w:rsidP="008A1DE4">
      <w:pPr>
        <w:spacing w:after="0"/>
        <w:jc w:val="both"/>
        <w:rPr>
          <w:bCs/>
          <w:sz w:val="24"/>
        </w:rPr>
      </w:pPr>
      <w:proofErr w:type="spellStart"/>
      <w:r w:rsidRPr="008A1DE4">
        <w:rPr>
          <w:b/>
          <w:bCs/>
          <w:sz w:val="24"/>
        </w:rPr>
        <w:t>Pravno</w:t>
      </w:r>
      <w:proofErr w:type="spellEnd"/>
      <w:r w:rsidRPr="008A1DE4">
        <w:rPr>
          <w:b/>
          <w:bCs/>
          <w:sz w:val="24"/>
        </w:rPr>
        <w:t>: </w:t>
      </w:r>
      <w:r w:rsidR="008F2C71" w:rsidRPr="008F2C71">
        <w:rPr>
          <w:bCs/>
          <w:sz w:val="24"/>
          <w:highlight w:val="yellow"/>
        </w:rPr>
        <w:t>(BRAND NAME YOU ARE USING)</w:t>
      </w:r>
      <w:r w:rsidR="008F2C71" w:rsidRPr="008F2C71">
        <w:rPr>
          <w:bCs/>
          <w:sz w:val="24"/>
        </w:rPr>
        <w:t xml:space="preserve"> </w:t>
      </w:r>
      <w:r w:rsidRPr="008A1DE4">
        <w:rPr>
          <w:bCs/>
          <w:sz w:val="24"/>
        </w:rPr>
        <w:t xml:space="preserve">je </w:t>
      </w:r>
      <w:proofErr w:type="spellStart"/>
      <w:r w:rsidRPr="008A1DE4">
        <w:rPr>
          <w:bCs/>
          <w:sz w:val="24"/>
        </w:rPr>
        <w:t>registrirana</w:t>
      </w:r>
      <w:proofErr w:type="spellEnd"/>
      <w:r w:rsidRPr="008A1DE4">
        <w:rPr>
          <w:bCs/>
          <w:sz w:val="24"/>
        </w:rPr>
        <w:t xml:space="preserve"> </w:t>
      </w:r>
      <w:proofErr w:type="spellStart"/>
      <w:r w:rsidRPr="008A1DE4">
        <w:rPr>
          <w:bCs/>
          <w:sz w:val="24"/>
        </w:rPr>
        <w:t>blagovna</w:t>
      </w:r>
      <w:proofErr w:type="spellEnd"/>
      <w:r w:rsidRPr="008A1DE4">
        <w:rPr>
          <w:bCs/>
          <w:sz w:val="24"/>
        </w:rPr>
        <w:t xml:space="preserve"> </w:t>
      </w:r>
      <w:proofErr w:type="spellStart"/>
      <w:r w:rsidRPr="008A1DE4">
        <w:rPr>
          <w:bCs/>
          <w:sz w:val="24"/>
        </w:rPr>
        <w:t>znamka</w:t>
      </w:r>
      <w:proofErr w:type="spellEnd"/>
      <w:r w:rsidRPr="008A1DE4">
        <w:rPr>
          <w:bCs/>
          <w:sz w:val="24"/>
        </w:rPr>
        <w:t xml:space="preserve"> </w:t>
      </w:r>
      <w:proofErr w:type="spellStart"/>
      <w:r w:rsidRPr="008A1DE4">
        <w:rPr>
          <w:bCs/>
          <w:sz w:val="24"/>
        </w:rPr>
        <w:t>družbe</w:t>
      </w:r>
      <w:proofErr w:type="spellEnd"/>
      <w:r w:rsidRPr="008A1DE4">
        <w:rPr>
          <w:bCs/>
          <w:sz w:val="24"/>
        </w:rPr>
        <w:t xml:space="preserve"> </w:t>
      </w:r>
      <w:proofErr w:type="spellStart"/>
      <w:r w:rsidRPr="008A1DE4">
        <w:rPr>
          <w:bCs/>
          <w:sz w:val="24"/>
        </w:rPr>
        <w:t>Goldenburg</w:t>
      </w:r>
      <w:proofErr w:type="spellEnd"/>
      <w:r w:rsidRPr="008A1DE4">
        <w:rPr>
          <w:bCs/>
          <w:sz w:val="24"/>
        </w:rPr>
        <w:t xml:space="preserve"> Group Limited, </w:t>
      </w:r>
      <w:proofErr w:type="spellStart"/>
      <w:r w:rsidRPr="008A1DE4">
        <w:rPr>
          <w:bCs/>
          <w:sz w:val="24"/>
        </w:rPr>
        <w:t>ciprske</w:t>
      </w:r>
      <w:proofErr w:type="spellEnd"/>
      <w:r w:rsidRPr="008A1DE4">
        <w:rPr>
          <w:bCs/>
          <w:sz w:val="24"/>
        </w:rPr>
        <w:t xml:space="preserve"> </w:t>
      </w:r>
      <w:proofErr w:type="spellStart"/>
      <w:r w:rsidRPr="008A1DE4">
        <w:rPr>
          <w:bCs/>
          <w:sz w:val="24"/>
        </w:rPr>
        <w:t>investicijske</w:t>
      </w:r>
      <w:proofErr w:type="spellEnd"/>
      <w:r w:rsidRPr="008A1DE4">
        <w:rPr>
          <w:bCs/>
          <w:sz w:val="24"/>
        </w:rPr>
        <w:t xml:space="preserve"> </w:t>
      </w:r>
      <w:proofErr w:type="spellStart"/>
      <w:r w:rsidRPr="008A1DE4">
        <w:rPr>
          <w:bCs/>
          <w:sz w:val="24"/>
        </w:rPr>
        <w:t>družbe</w:t>
      </w:r>
      <w:proofErr w:type="spellEnd"/>
      <w:r w:rsidRPr="008A1DE4">
        <w:rPr>
          <w:bCs/>
          <w:sz w:val="24"/>
        </w:rPr>
        <w:t xml:space="preserve"> (CIF), </w:t>
      </w:r>
      <w:proofErr w:type="spellStart"/>
      <w:r w:rsidRPr="008A1DE4">
        <w:rPr>
          <w:bCs/>
          <w:sz w:val="24"/>
        </w:rPr>
        <w:t>ki</w:t>
      </w:r>
      <w:proofErr w:type="spellEnd"/>
      <w:r w:rsidRPr="008A1DE4">
        <w:rPr>
          <w:bCs/>
          <w:sz w:val="24"/>
        </w:rPr>
        <w:t xml:space="preserve"> je </w:t>
      </w:r>
      <w:proofErr w:type="spellStart"/>
      <w:r w:rsidRPr="008A1DE4">
        <w:rPr>
          <w:bCs/>
          <w:sz w:val="24"/>
        </w:rPr>
        <w:t>nadzirana</w:t>
      </w:r>
      <w:proofErr w:type="spellEnd"/>
      <w:r w:rsidRPr="008A1DE4">
        <w:rPr>
          <w:bCs/>
          <w:sz w:val="24"/>
        </w:rPr>
        <w:t xml:space="preserve"> in </w:t>
      </w:r>
      <w:proofErr w:type="spellStart"/>
      <w:r w:rsidRPr="008A1DE4">
        <w:rPr>
          <w:bCs/>
          <w:sz w:val="24"/>
        </w:rPr>
        <w:t>regulirana</w:t>
      </w:r>
      <w:proofErr w:type="spellEnd"/>
      <w:r w:rsidRPr="008A1DE4">
        <w:rPr>
          <w:bCs/>
          <w:sz w:val="24"/>
        </w:rPr>
        <w:t xml:space="preserve"> s </w:t>
      </w:r>
      <w:proofErr w:type="spellStart"/>
      <w:r w:rsidRPr="008A1DE4">
        <w:rPr>
          <w:bCs/>
          <w:sz w:val="24"/>
        </w:rPr>
        <w:t>strani</w:t>
      </w:r>
      <w:proofErr w:type="spellEnd"/>
      <w:r w:rsidRPr="008A1DE4">
        <w:rPr>
          <w:bCs/>
          <w:sz w:val="24"/>
        </w:rPr>
        <w:t xml:space="preserve"> </w:t>
      </w:r>
      <w:proofErr w:type="spellStart"/>
      <w:r w:rsidRPr="008A1DE4">
        <w:rPr>
          <w:bCs/>
          <w:sz w:val="24"/>
        </w:rPr>
        <w:t>Ciprske</w:t>
      </w:r>
      <w:proofErr w:type="spellEnd"/>
      <w:r w:rsidRPr="008A1DE4">
        <w:rPr>
          <w:bCs/>
          <w:sz w:val="24"/>
        </w:rPr>
        <w:t xml:space="preserve"> </w:t>
      </w:r>
      <w:proofErr w:type="spellStart"/>
      <w:r w:rsidRPr="008A1DE4">
        <w:rPr>
          <w:bCs/>
          <w:sz w:val="24"/>
        </w:rPr>
        <w:t>komisije</w:t>
      </w:r>
      <w:proofErr w:type="spellEnd"/>
      <w:r w:rsidRPr="008A1DE4">
        <w:rPr>
          <w:bCs/>
          <w:sz w:val="24"/>
        </w:rPr>
        <w:t xml:space="preserve"> za </w:t>
      </w:r>
      <w:proofErr w:type="spellStart"/>
      <w:r w:rsidRPr="008A1DE4">
        <w:rPr>
          <w:bCs/>
          <w:sz w:val="24"/>
        </w:rPr>
        <w:t>vrednostne</w:t>
      </w:r>
      <w:proofErr w:type="spellEnd"/>
      <w:r w:rsidRPr="008A1DE4">
        <w:rPr>
          <w:bCs/>
          <w:sz w:val="24"/>
        </w:rPr>
        <w:t xml:space="preserve"> </w:t>
      </w:r>
      <w:proofErr w:type="spellStart"/>
      <w:r w:rsidRPr="008A1DE4">
        <w:rPr>
          <w:bCs/>
          <w:sz w:val="24"/>
        </w:rPr>
        <w:t>papirje</w:t>
      </w:r>
      <w:proofErr w:type="spellEnd"/>
      <w:r w:rsidRPr="008A1DE4">
        <w:rPr>
          <w:bCs/>
          <w:sz w:val="24"/>
        </w:rPr>
        <w:t xml:space="preserve"> in </w:t>
      </w:r>
      <w:proofErr w:type="spellStart"/>
      <w:r w:rsidRPr="008A1DE4">
        <w:rPr>
          <w:bCs/>
          <w:sz w:val="24"/>
        </w:rPr>
        <w:t>borzo</w:t>
      </w:r>
      <w:proofErr w:type="spellEnd"/>
      <w:r w:rsidRPr="008A1DE4">
        <w:rPr>
          <w:bCs/>
          <w:sz w:val="24"/>
        </w:rPr>
        <w:t xml:space="preserve"> (</w:t>
      </w:r>
      <w:proofErr w:type="spellStart"/>
      <w:r w:rsidRPr="008A1DE4">
        <w:rPr>
          <w:bCs/>
          <w:sz w:val="24"/>
        </w:rPr>
        <w:t>CySEC</w:t>
      </w:r>
      <w:proofErr w:type="spellEnd"/>
      <w:r w:rsidRPr="008A1DE4">
        <w:rPr>
          <w:bCs/>
          <w:sz w:val="24"/>
        </w:rPr>
        <w:t xml:space="preserve">) s CIF </w:t>
      </w:r>
      <w:proofErr w:type="spellStart"/>
      <w:r w:rsidRPr="008A1DE4">
        <w:rPr>
          <w:bCs/>
          <w:sz w:val="24"/>
        </w:rPr>
        <w:t>licenco</w:t>
      </w:r>
      <w:proofErr w:type="spellEnd"/>
      <w:r w:rsidRPr="008A1DE4">
        <w:rPr>
          <w:bCs/>
          <w:sz w:val="24"/>
        </w:rPr>
        <w:t xml:space="preserve"> </w:t>
      </w:r>
      <w:proofErr w:type="spellStart"/>
      <w:r w:rsidRPr="008A1DE4">
        <w:rPr>
          <w:bCs/>
          <w:sz w:val="24"/>
        </w:rPr>
        <w:t>št</w:t>
      </w:r>
      <w:proofErr w:type="spellEnd"/>
      <w:r w:rsidRPr="008A1DE4">
        <w:rPr>
          <w:bCs/>
          <w:sz w:val="24"/>
        </w:rPr>
        <w:t xml:space="preserve">. 242/14 in </w:t>
      </w:r>
      <w:proofErr w:type="spellStart"/>
      <w:r w:rsidRPr="008A1DE4">
        <w:rPr>
          <w:bCs/>
          <w:sz w:val="24"/>
        </w:rPr>
        <w:t>sedežem</w:t>
      </w:r>
      <w:proofErr w:type="spellEnd"/>
      <w:r w:rsidRPr="008A1DE4">
        <w:rPr>
          <w:bCs/>
          <w:sz w:val="24"/>
        </w:rPr>
        <w:t xml:space="preserve"> </w:t>
      </w:r>
      <w:proofErr w:type="spellStart"/>
      <w:r w:rsidRPr="008A1DE4">
        <w:rPr>
          <w:bCs/>
          <w:sz w:val="24"/>
        </w:rPr>
        <w:t>na</w:t>
      </w:r>
      <w:proofErr w:type="spellEnd"/>
      <w:r w:rsidRPr="008A1DE4">
        <w:rPr>
          <w:bCs/>
          <w:sz w:val="24"/>
        </w:rPr>
        <w:t xml:space="preserve"> </w:t>
      </w:r>
      <w:proofErr w:type="spellStart"/>
      <w:r w:rsidRPr="008A1DE4">
        <w:rPr>
          <w:bCs/>
          <w:sz w:val="24"/>
        </w:rPr>
        <w:t>naslovu</w:t>
      </w:r>
      <w:proofErr w:type="spellEnd"/>
      <w:r w:rsidRPr="008A1DE4">
        <w:rPr>
          <w:bCs/>
          <w:sz w:val="24"/>
        </w:rPr>
        <w:t xml:space="preserve"> 1 </w:t>
      </w:r>
      <w:proofErr w:type="spellStart"/>
      <w:r w:rsidRPr="008A1DE4">
        <w:rPr>
          <w:bCs/>
          <w:sz w:val="24"/>
        </w:rPr>
        <w:t>Siafi</w:t>
      </w:r>
      <w:proofErr w:type="spellEnd"/>
      <w:r w:rsidRPr="008A1DE4">
        <w:rPr>
          <w:bCs/>
          <w:sz w:val="24"/>
        </w:rPr>
        <w:t xml:space="preserve">, Porto Bello Building, 3. </w:t>
      </w:r>
      <w:proofErr w:type="spellStart"/>
      <w:r w:rsidRPr="008A1DE4">
        <w:rPr>
          <w:bCs/>
          <w:sz w:val="24"/>
        </w:rPr>
        <w:t>nadstropje</w:t>
      </w:r>
      <w:proofErr w:type="spellEnd"/>
      <w:r w:rsidRPr="008A1DE4">
        <w:rPr>
          <w:bCs/>
          <w:sz w:val="24"/>
        </w:rPr>
        <w:t xml:space="preserve">, </w:t>
      </w:r>
      <w:proofErr w:type="spellStart"/>
      <w:r w:rsidRPr="008A1DE4">
        <w:rPr>
          <w:bCs/>
          <w:sz w:val="24"/>
        </w:rPr>
        <w:t>stanovanje</w:t>
      </w:r>
      <w:proofErr w:type="spellEnd"/>
      <w:r w:rsidRPr="008A1DE4">
        <w:rPr>
          <w:bCs/>
          <w:sz w:val="24"/>
        </w:rPr>
        <w:t>/</w:t>
      </w:r>
      <w:proofErr w:type="spellStart"/>
      <w:r w:rsidRPr="008A1DE4">
        <w:rPr>
          <w:bCs/>
          <w:sz w:val="24"/>
        </w:rPr>
        <w:t>pisarna</w:t>
      </w:r>
      <w:proofErr w:type="spellEnd"/>
      <w:r w:rsidRPr="008A1DE4">
        <w:rPr>
          <w:bCs/>
          <w:sz w:val="24"/>
        </w:rPr>
        <w:t xml:space="preserve"> 303, 3042 </w:t>
      </w:r>
      <w:proofErr w:type="spellStart"/>
      <w:r w:rsidRPr="008A1DE4">
        <w:rPr>
          <w:bCs/>
          <w:sz w:val="24"/>
        </w:rPr>
        <w:t>Limasol</w:t>
      </w:r>
      <w:proofErr w:type="spellEnd"/>
      <w:r w:rsidRPr="008A1DE4">
        <w:rPr>
          <w:bCs/>
          <w:sz w:val="24"/>
        </w:rPr>
        <w:t xml:space="preserve">, </w:t>
      </w:r>
      <w:proofErr w:type="spellStart"/>
      <w:r w:rsidRPr="008A1DE4">
        <w:rPr>
          <w:bCs/>
          <w:sz w:val="24"/>
        </w:rPr>
        <w:t>Ciper</w:t>
      </w:r>
      <w:proofErr w:type="spellEnd"/>
      <w:r w:rsidRPr="008A1DE4">
        <w:rPr>
          <w:bCs/>
          <w:sz w:val="24"/>
        </w:rPr>
        <w:t>.</w:t>
      </w:r>
    </w:p>
    <w:p w14:paraId="38981021" w14:textId="3CAF9D2D" w:rsidR="000767AD" w:rsidRDefault="000767AD" w:rsidP="008A1DE4">
      <w:pPr>
        <w:spacing w:after="0"/>
        <w:jc w:val="both"/>
        <w:rPr>
          <w:bCs/>
          <w:sz w:val="24"/>
        </w:rPr>
      </w:pPr>
    </w:p>
    <w:p w14:paraId="382DA35C" w14:textId="2A871134" w:rsidR="000767AD" w:rsidRPr="001E6887" w:rsidRDefault="001E6887" w:rsidP="008A1DE4">
      <w:pPr>
        <w:spacing w:after="0"/>
        <w:jc w:val="both"/>
        <w:rPr>
          <w:bCs/>
          <w:sz w:val="24"/>
          <w:lang w:val="el-GR"/>
        </w:rPr>
      </w:pPr>
      <w:proofErr w:type="spellStart"/>
      <w:r w:rsidRPr="001E6887">
        <w:rPr>
          <w:b/>
          <w:bCs/>
          <w:sz w:val="24"/>
        </w:rPr>
        <w:t>Zaupno</w:t>
      </w:r>
      <w:proofErr w:type="spellEnd"/>
      <w:r w:rsidRPr="001E6887">
        <w:rPr>
          <w:b/>
          <w:bCs/>
          <w:sz w:val="24"/>
        </w:rPr>
        <w:t xml:space="preserve"> </w:t>
      </w:r>
      <w:proofErr w:type="spellStart"/>
      <w:r w:rsidRPr="001E6887">
        <w:rPr>
          <w:b/>
          <w:bCs/>
          <w:sz w:val="24"/>
        </w:rPr>
        <w:t>obvestilo</w:t>
      </w:r>
      <w:proofErr w:type="spellEnd"/>
      <w:r w:rsidRPr="001E6887">
        <w:rPr>
          <w:b/>
          <w:bCs/>
          <w:sz w:val="24"/>
        </w:rPr>
        <w:t>:</w:t>
      </w:r>
      <w:r w:rsidRPr="001E6887">
        <w:rPr>
          <w:bCs/>
          <w:sz w:val="24"/>
        </w:rPr>
        <w:t xml:space="preserve"> To </w:t>
      </w:r>
      <w:proofErr w:type="spellStart"/>
      <w:r w:rsidRPr="001E6887">
        <w:rPr>
          <w:bCs/>
          <w:sz w:val="24"/>
        </w:rPr>
        <w:t>sporočilo</w:t>
      </w:r>
      <w:proofErr w:type="spellEnd"/>
      <w:r w:rsidRPr="001E6887">
        <w:rPr>
          <w:bCs/>
          <w:sz w:val="24"/>
        </w:rPr>
        <w:t xml:space="preserve"> je </w:t>
      </w:r>
      <w:proofErr w:type="spellStart"/>
      <w:r w:rsidRPr="001E6887">
        <w:rPr>
          <w:bCs/>
          <w:sz w:val="24"/>
        </w:rPr>
        <w:t>izključno</w:t>
      </w:r>
      <w:proofErr w:type="spellEnd"/>
      <w:r w:rsidRPr="001E6887">
        <w:rPr>
          <w:bCs/>
          <w:sz w:val="24"/>
        </w:rPr>
        <w:t xml:space="preserve"> </w:t>
      </w:r>
      <w:proofErr w:type="spellStart"/>
      <w:r w:rsidRPr="001E6887">
        <w:rPr>
          <w:bCs/>
          <w:sz w:val="24"/>
        </w:rPr>
        <w:t>namenjeno</w:t>
      </w:r>
      <w:proofErr w:type="spellEnd"/>
      <w:r w:rsidRPr="001E6887">
        <w:rPr>
          <w:bCs/>
          <w:sz w:val="24"/>
        </w:rPr>
        <w:t xml:space="preserve"> </w:t>
      </w:r>
      <w:proofErr w:type="spellStart"/>
      <w:r w:rsidRPr="001E6887">
        <w:rPr>
          <w:bCs/>
          <w:sz w:val="24"/>
        </w:rPr>
        <w:t>osebi</w:t>
      </w:r>
      <w:proofErr w:type="spellEnd"/>
      <w:r w:rsidRPr="001E6887">
        <w:rPr>
          <w:bCs/>
          <w:sz w:val="24"/>
        </w:rPr>
        <w:t xml:space="preserve">, </w:t>
      </w:r>
      <w:proofErr w:type="spellStart"/>
      <w:r w:rsidRPr="001E6887">
        <w:rPr>
          <w:bCs/>
          <w:sz w:val="24"/>
        </w:rPr>
        <w:t>ki</w:t>
      </w:r>
      <w:proofErr w:type="spellEnd"/>
      <w:r w:rsidRPr="001E6887">
        <w:rPr>
          <w:bCs/>
          <w:sz w:val="24"/>
        </w:rPr>
        <w:t xml:space="preserve"> je </w:t>
      </w:r>
      <w:proofErr w:type="spellStart"/>
      <w:r w:rsidRPr="001E6887">
        <w:rPr>
          <w:bCs/>
          <w:sz w:val="24"/>
        </w:rPr>
        <w:t>navedena</w:t>
      </w:r>
      <w:proofErr w:type="spellEnd"/>
      <w:r w:rsidRPr="001E6887">
        <w:rPr>
          <w:bCs/>
          <w:sz w:val="24"/>
        </w:rPr>
        <w:t xml:space="preserve"> </w:t>
      </w:r>
      <w:proofErr w:type="spellStart"/>
      <w:r w:rsidRPr="001E6887">
        <w:rPr>
          <w:bCs/>
          <w:sz w:val="24"/>
        </w:rPr>
        <w:t>kot</w:t>
      </w:r>
      <w:proofErr w:type="spellEnd"/>
      <w:r w:rsidRPr="001E6887">
        <w:rPr>
          <w:bCs/>
          <w:sz w:val="24"/>
        </w:rPr>
        <w:t xml:space="preserve"> </w:t>
      </w:r>
      <w:proofErr w:type="spellStart"/>
      <w:r w:rsidRPr="001E6887">
        <w:rPr>
          <w:bCs/>
          <w:sz w:val="24"/>
        </w:rPr>
        <w:t>prejemnik</w:t>
      </w:r>
      <w:proofErr w:type="spellEnd"/>
      <w:r w:rsidRPr="001E6887">
        <w:rPr>
          <w:bCs/>
          <w:sz w:val="24"/>
        </w:rPr>
        <w:t xml:space="preserve"> in </w:t>
      </w:r>
      <w:proofErr w:type="spellStart"/>
      <w:r w:rsidRPr="001E6887">
        <w:rPr>
          <w:bCs/>
          <w:sz w:val="24"/>
        </w:rPr>
        <w:t>lahko</w:t>
      </w:r>
      <w:proofErr w:type="spellEnd"/>
      <w:r w:rsidRPr="001E6887">
        <w:rPr>
          <w:bCs/>
          <w:sz w:val="24"/>
        </w:rPr>
        <w:t xml:space="preserve"> </w:t>
      </w:r>
      <w:proofErr w:type="spellStart"/>
      <w:r w:rsidRPr="001E6887">
        <w:rPr>
          <w:bCs/>
          <w:sz w:val="24"/>
        </w:rPr>
        <w:t>vsebuje</w:t>
      </w:r>
      <w:proofErr w:type="spellEnd"/>
      <w:r w:rsidRPr="001E6887">
        <w:rPr>
          <w:bCs/>
          <w:sz w:val="24"/>
        </w:rPr>
        <w:t xml:space="preserve"> </w:t>
      </w:r>
      <w:proofErr w:type="spellStart"/>
      <w:r w:rsidRPr="001E6887">
        <w:rPr>
          <w:bCs/>
          <w:sz w:val="24"/>
        </w:rPr>
        <w:t>zasebne</w:t>
      </w:r>
      <w:proofErr w:type="spellEnd"/>
      <w:r w:rsidRPr="001E6887">
        <w:rPr>
          <w:bCs/>
          <w:sz w:val="24"/>
        </w:rPr>
        <w:t xml:space="preserve"> in/</w:t>
      </w:r>
      <w:proofErr w:type="spellStart"/>
      <w:r w:rsidRPr="001E6887">
        <w:rPr>
          <w:bCs/>
          <w:sz w:val="24"/>
        </w:rPr>
        <w:t>ali</w:t>
      </w:r>
      <w:proofErr w:type="spellEnd"/>
      <w:r w:rsidRPr="001E6887">
        <w:rPr>
          <w:bCs/>
          <w:sz w:val="24"/>
        </w:rPr>
        <w:t xml:space="preserve"> </w:t>
      </w:r>
      <w:proofErr w:type="spellStart"/>
      <w:r w:rsidRPr="001E6887">
        <w:rPr>
          <w:bCs/>
          <w:sz w:val="24"/>
        </w:rPr>
        <w:t>zaupne</w:t>
      </w:r>
      <w:proofErr w:type="spellEnd"/>
      <w:r w:rsidRPr="001E6887">
        <w:rPr>
          <w:bCs/>
          <w:sz w:val="24"/>
        </w:rPr>
        <w:t xml:space="preserve"> </w:t>
      </w:r>
      <w:proofErr w:type="spellStart"/>
      <w:r w:rsidRPr="001E6887">
        <w:rPr>
          <w:bCs/>
          <w:sz w:val="24"/>
        </w:rPr>
        <w:t>informacije</w:t>
      </w:r>
      <w:proofErr w:type="spellEnd"/>
      <w:r w:rsidRPr="001E6887">
        <w:rPr>
          <w:bCs/>
          <w:sz w:val="24"/>
        </w:rPr>
        <w:t xml:space="preserve">. </w:t>
      </w:r>
      <w:proofErr w:type="spellStart"/>
      <w:r w:rsidRPr="001E6887">
        <w:rPr>
          <w:bCs/>
          <w:sz w:val="24"/>
        </w:rPr>
        <w:t>Če</w:t>
      </w:r>
      <w:proofErr w:type="spellEnd"/>
      <w:r w:rsidRPr="001E6887">
        <w:rPr>
          <w:bCs/>
          <w:sz w:val="24"/>
        </w:rPr>
        <w:t xml:space="preserve"> </w:t>
      </w:r>
      <w:proofErr w:type="spellStart"/>
      <w:r w:rsidRPr="001E6887">
        <w:rPr>
          <w:bCs/>
          <w:sz w:val="24"/>
        </w:rPr>
        <w:t>ste</w:t>
      </w:r>
      <w:proofErr w:type="spellEnd"/>
      <w:r w:rsidRPr="001E6887">
        <w:rPr>
          <w:bCs/>
          <w:sz w:val="24"/>
        </w:rPr>
        <w:t xml:space="preserve"> </w:t>
      </w:r>
      <w:proofErr w:type="spellStart"/>
      <w:r w:rsidRPr="001E6887">
        <w:rPr>
          <w:bCs/>
          <w:sz w:val="24"/>
        </w:rPr>
        <w:t>prejeli</w:t>
      </w:r>
      <w:proofErr w:type="spellEnd"/>
      <w:r w:rsidRPr="001E6887">
        <w:rPr>
          <w:bCs/>
          <w:sz w:val="24"/>
        </w:rPr>
        <w:t xml:space="preserve"> to </w:t>
      </w:r>
      <w:proofErr w:type="spellStart"/>
      <w:r w:rsidRPr="001E6887">
        <w:rPr>
          <w:bCs/>
          <w:sz w:val="24"/>
        </w:rPr>
        <w:t>sporočilo</w:t>
      </w:r>
      <w:proofErr w:type="spellEnd"/>
      <w:r w:rsidRPr="001E6887">
        <w:rPr>
          <w:bCs/>
          <w:sz w:val="24"/>
        </w:rPr>
        <w:t xml:space="preserve"> </w:t>
      </w:r>
      <w:proofErr w:type="spellStart"/>
      <w:r w:rsidRPr="001E6887">
        <w:rPr>
          <w:bCs/>
          <w:sz w:val="24"/>
        </w:rPr>
        <w:t>pomotoma</w:t>
      </w:r>
      <w:proofErr w:type="spellEnd"/>
      <w:r w:rsidRPr="001E6887">
        <w:rPr>
          <w:bCs/>
          <w:sz w:val="24"/>
        </w:rPr>
        <w:t xml:space="preserve">, </w:t>
      </w:r>
      <w:proofErr w:type="spellStart"/>
      <w:r w:rsidRPr="001E6887">
        <w:rPr>
          <w:bCs/>
          <w:sz w:val="24"/>
        </w:rPr>
        <w:t>prosimo</w:t>
      </w:r>
      <w:proofErr w:type="spellEnd"/>
      <w:r w:rsidRPr="001E6887">
        <w:rPr>
          <w:bCs/>
          <w:sz w:val="24"/>
        </w:rPr>
        <w:t xml:space="preserve">, da bi </w:t>
      </w:r>
      <w:proofErr w:type="spellStart"/>
      <w:r w:rsidRPr="001E6887">
        <w:rPr>
          <w:bCs/>
          <w:sz w:val="24"/>
        </w:rPr>
        <w:t>obvestili</w:t>
      </w:r>
      <w:proofErr w:type="spellEnd"/>
      <w:r w:rsidRPr="001E6887">
        <w:rPr>
          <w:bCs/>
          <w:sz w:val="24"/>
        </w:rPr>
        <w:t xml:space="preserve"> </w:t>
      </w:r>
      <w:proofErr w:type="spellStart"/>
      <w:r w:rsidRPr="001E6887">
        <w:rPr>
          <w:bCs/>
          <w:sz w:val="24"/>
        </w:rPr>
        <w:t>pošiljatelja</w:t>
      </w:r>
      <w:proofErr w:type="spellEnd"/>
      <w:r w:rsidRPr="001E6887">
        <w:rPr>
          <w:bCs/>
          <w:sz w:val="24"/>
        </w:rPr>
        <w:t xml:space="preserve"> </w:t>
      </w:r>
      <w:proofErr w:type="spellStart"/>
      <w:r w:rsidRPr="001E6887">
        <w:rPr>
          <w:bCs/>
          <w:sz w:val="24"/>
        </w:rPr>
        <w:t>ter</w:t>
      </w:r>
      <w:proofErr w:type="spellEnd"/>
      <w:r w:rsidRPr="001E6887">
        <w:rPr>
          <w:bCs/>
          <w:sz w:val="24"/>
        </w:rPr>
        <w:t xml:space="preserve"> to </w:t>
      </w:r>
      <w:proofErr w:type="spellStart"/>
      <w:r w:rsidRPr="001E6887">
        <w:rPr>
          <w:bCs/>
          <w:sz w:val="24"/>
        </w:rPr>
        <w:t>sporočilo</w:t>
      </w:r>
      <w:proofErr w:type="spellEnd"/>
      <w:r w:rsidRPr="001E6887">
        <w:rPr>
          <w:bCs/>
          <w:sz w:val="24"/>
        </w:rPr>
        <w:t xml:space="preserve"> </w:t>
      </w:r>
      <w:proofErr w:type="spellStart"/>
      <w:r w:rsidRPr="001E6887">
        <w:rPr>
          <w:bCs/>
          <w:sz w:val="24"/>
        </w:rPr>
        <w:t>takoj</w:t>
      </w:r>
      <w:proofErr w:type="spellEnd"/>
      <w:r w:rsidRPr="001E6887">
        <w:rPr>
          <w:bCs/>
          <w:sz w:val="24"/>
        </w:rPr>
        <w:t xml:space="preserve"> </w:t>
      </w:r>
      <w:proofErr w:type="spellStart"/>
      <w:r w:rsidRPr="001E6887">
        <w:rPr>
          <w:bCs/>
          <w:sz w:val="24"/>
        </w:rPr>
        <w:t>izbrisali</w:t>
      </w:r>
      <w:proofErr w:type="spellEnd"/>
      <w:r w:rsidRPr="001E6887">
        <w:rPr>
          <w:bCs/>
          <w:sz w:val="24"/>
        </w:rPr>
        <w:t xml:space="preserve"> </w:t>
      </w:r>
      <w:proofErr w:type="spellStart"/>
      <w:r w:rsidRPr="001E6887">
        <w:rPr>
          <w:bCs/>
          <w:sz w:val="24"/>
        </w:rPr>
        <w:t>iz</w:t>
      </w:r>
      <w:proofErr w:type="spellEnd"/>
      <w:r w:rsidRPr="001E6887">
        <w:rPr>
          <w:bCs/>
          <w:sz w:val="24"/>
        </w:rPr>
        <w:t xml:space="preserve"> </w:t>
      </w:r>
      <w:proofErr w:type="spellStart"/>
      <w:r w:rsidRPr="001E6887">
        <w:rPr>
          <w:bCs/>
          <w:sz w:val="24"/>
        </w:rPr>
        <w:t>vašega</w:t>
      </w:r>
      <w:proofErr w:type="spellEnd"/>
      <w:r w:rsidRPr="001E6887">
        <w:rPr>
          <w:bCs/>
          <w:sz w:val="24"/>
        </w:rPr>
        <w:t xml:space="preserve"> </w:t>
      </w:r>
      <w:proofErr w:type="spellStart"/>
      <w:r w:rsidRPr="001E6887">
        <w:rPr>
          <w:bCs/>
          <w:sz w:val="24"/>
        </w:rPr>
        <w:t>sistema</w:t>
      </w:r>
      <w:proofErr w:type="spellEnd"/>
      <w:r w:rsidRPr="001E6887">
        <w:rPr>
          <w:bCs/>
          <w:sz w:val="24"/>
        </w:rPr>
        <w:t xml:space="preserve">. </w:t>
      </w:r>
      <w:proofErr w:type="spellStart"/>
      <w:r w:rsidRPr="001E6887">
        <w:rPr>
          <w:bCs/>
          <w:sz w:val="24"/>
        </w:rPr>
        <w:t>Neposredno</w:t>
      </w:r>
      <w:proofErr w:type="spellEnd"/>
      <w:r w:rsidRPr="001E6887">
        <w:rPr>
          <w:bCs/>
          <w:sz w:val="24"/>
        </w:rPr>
        <w:t xml:space="preserve"> </w:t>
      </w:r>
      <w:proofErr w:type="spellStart"/>
      <w:r w:rsidRPr="001E6887">
        <w:rPr>
          <w:bCs/>
          <w:sz w:val="24"/>
        </w:rPr>
        <w:t>ali</w:t>
      </w:r>
      <w:proofErr w:type="spellEnd"/>
      <w:r w:rsidRPr="001E6887">
        <w:rPr>
          <w:bCs/>
          <w:sz w:val="24"/>
        </w:rPr>
        <w:t xml:space="preserve"> </w:t>
      </w:r>
      <w:proofErr w:type="spellStart"/>
      <w:r w:rsidRPr="001E6887">
        <w:rPr>
          <w:bCs/>
          <w:sz w:val="24"/>
        </w:rPr>
        <w:t>posredno</w:t>
      </w:r>
      <w:proofErr w:type="spellEnd"/>
      <w:r w:rsidRPr="001E6887">
        <w:rPr>
          <w:bCs/>
          <w:sz w:val="24"/>
        </w:rPr>
        <w:t xml:space="preserve"> </w:t>
      </w:r>
      <w:proofErr w:type="spellStart"/>
      <w:r w:rsidRPr="001E6887">
        <w:rPr>
          <w:bCs/>
          <w:sz w:val="24"/>
        </w:rPr>
        <w:t>kopiranje</w:t>
      </w:r>
      <w:proofErr w:type="spellEnd"/>
      <w:r w:rsidRPr="001E6887">
        <w:rPr>
          <w:bCs/>
          <w:sz w:val="24"/>
        </w:rPr>
        <w:t xml:space="preserve">, </w:t>
      </w:r>
      <w:proofErr w:type="spellStart"/>
      <w:r w:rsidRPr="001E6887">
        <w:rPr>
          <w:bCs/>
          <w:sz w:val="24"/>
        </w:rPr>
        <w:t>razkrivanje</w:t>
      </w:r>
      <w:proofErr w:type="spellEnd"/>
      <w:r w:rsidRPr="001E6887">
        <w:rPr>
          <w:bCs/>
          <w:sz w:val="24"/>
        </w:rPr>
        <w:t xml:space="preserve">, </w:t>
      </w:r>
      <w:proofErr w:type="spellStart"/>
      <w:r w:rsidRPr="001E6887">
        <w:rPr>
          <w:bCs/>
          <w:sz w:val="24"/>
        </w:rPr>
        <w:t>razpošiljanje</w:t>
      </w:r>
      <w:proofErr w:type="spellEnd"/>
      <w:r w:rsidRPr="001E6887">
        <w:rPr>
          <w:bCs/>
          <w:sz w:val="24"/>
        </w:rPr>
        <w:t xml:space="preserve">, </w:t>
      </w:r>
      <w:proofErr w:type="spellStart"/>
      <w:r w:rsidRPr="001E6887">
        <w:rPr>
          <w:bCs/>
          <w:sz w:val="24"/>
        </w:rPr>
        <w:t>tiskanje</w:t>
      </w:r>
      <w:proofErr w:type="spellEnd"/>
      <w:r w:rsidRPr="001E6887">
        <w:rPr>
          <w:bCs/>
          <w:sz w:val="24"/>
        </w:rPr>
        <w:t xml:space="preserve">, </w:t>
      </w:r>
      <w:proofErr w:type="spellStart"/>
      <w:r w:rsidRPr="001E6887">
        <w:rPr>
          <w:bCs/>
          <w:sz w:val="24"/>
        </w:rPr>
        <w:t>objavljanje</w:t>
      </w:r>
      <w:proofErr w:type="spellEnd"/>
      <w:r w:rsidRPr="001E6887">
        <w:rPr>
          <w:bCs/>
          <w:sz w:val="24"/>
        </w:rPr>
        <w:t xml:space="preserve"> </w:t>
      </w:r>
      <w:proofErr w:type="spellStart"/>
      <w:r w:rsidRPr="001E6887">
        <w:rPr>
          <w:bCs/>
          <w:sz w:val="24"/>
        </w:rPr>
        <w:t>ter</w:t>
      </w:r>
      <w:proofErr w:type="spellEnd"/>
      <w:r w:rsidRPr="001E6887">
        <w:rPr>
          <w:bCs/>
          <w:sz w:val="24"/>
        </w:rPr>
        <w:t xml:space="preserve"> </w:t>
      </w:r>
      <w:proofErr w:type="spellStart"/>
      <w:r w:rsidRPr="001E6887">
        <w:rPr>
          <w:bCs/>
          <w:sz w:val="24"/>
        </w:rPr>
        <w:t>kakršnakoli</w:t>
      </w:r>
      <w:proofErr w:type="spellEnd"/>
      <w:r w:rsidRPr="001E6887">
        <w:rPr>
          <w:bCs/>
          <w:sz w:val="24"/>
        </w:rPr>
        <w:t xml:space="preserve"> </w:t>
      </w:r>
      <w:proofErr w:type="spellStart"/>
      <w:r w:rsidRPr="001E6887">
        <w:rPr>
          <w:bCs/>
          <w:sz w:val="24"/>
        </w:rPr>
        <w:t>uporaba</w:t>
      </w:r>
      <w:proofErr w:type="spellEnd"/>
      <w:r w:rsidRPr="001E6887">
        <w:rPr>
          <w:bCs/>
          <w:sz w:val="24"/>
        </w:rPr>
        <w:t xml:space="preserve"> </w:t>
      </w:r>
      <w:proofErr w:type="spellStart"/>
      <w:r w:rsidRPr="001E6887">
        <w:rPr>
          <w:bCs/>
          <w:sz w:val="24"/>
        </w:rPr>
        <w:t>tega</w:t>
      </w:r>
      <w:proofErr w:type="spellEnd"/>
      <w:r w:rsidRPr="001E6887">
        <w:rPr>
          <w:bCs/>
          <w:sz w:val="24"/>
        </w:rPr>
        <w:t xml:space="preserve"> </w:t>
      </w:r>
      <w:proofErr w:type="spellStart"/>
      <w:r w:rsidRPr="001E6887">
        <w:rPr>
          <w:bCs/>
          <w:sz w:val="24"/>
        </w:rPr>
        <w:t>sporočila</w:t>
      </w:r>
      <w:proofErr w:type="spellEnd"/>
      <w:r w:rsidRPr="001E6887">
        <w:rPr>
          <w:bCs/>
          <w:sz w:val="24"/>
        </w:rPr>
        <w:t xml:space="preserve">, </w:t>
      </w:r>
      <w:proofErr w:type="spellStart"/>
      <w:r w:rsidRPr="001E6887">
        <w:rPr>
          <w:bCs/>
          <w:sz w:val="24"/>
        </w:rPr>
        <w:t>ali</w:t>
      </w:r>
      <w:proofErr w:type="spellEnd"/>
      <w:r w:rsidRPr="001E6887">
        <w:rPr>
          <w:bCs/>
          <w:sz w:val="24"/>
        </w:rPr>
        <w:t xml:space="preserve"> </w:t>
      </w:r>
      <w:proofErr w:type="spellStart"/>
      <w:r w:rsidRPr="001E6887">
        <w:rPr>
          <w:bCs/>
          <w:sz w:val="24"/>
        </w:rPr>
        <w:t>njegovega</w:t>
      </w:r>
      <w:proofErr w:type="spellEnd"/>
      <w:r w:rsidRPr="001E6887">
        <w:rPr>
          <w:bCs/>
          <w:sz w:val="24"/>
        </w:rPr>
        <w:t xml:space="preserve"> </w:t>
      </w:r>
      <w:proofErr w:type="spellStart"/>
      <w:r w:rsidRPr="001E6887">
        <w:rPr>
          <w:bCs/>
          <w:sz w:val="24"/>
        </w:rPr>
        <w:t>dela</w:t>
      </w:r>
      <w:proofErr w:type="spellEnd"/>
      <w:r w:rsidRPr="001E6887">
        <w:rPr>
          <w:bCs/>
          <w:sz w:val="24"/>
        </w:rPr>
        <w:t xml:space="preserve">, je </w:t>
      </w:r>
      <w:proofErr w:type="spellStart"/>
      <w:r w:rsidRPr="001E6887">
        <w:rPr>
          <w:bCs/>
          <w:sz w:val="24"/>
        </w:rPr>
        <w:t>strogo</w:t>
      </w:r>
      <w:proofErr w:type="spellEnd"/>
      <w:r w:rsidRPr="001E6887">
        <w:rPr>
          <w:bCs/>
          <w:sz w:val="24"/>
        </w:rPr>
        <w:t xml:space="preserve"> </w:t>
      </w:r>
      <w:proofErr w:type="spellStart"/>
      <w:r w:rsidRPr="001E6887">
        <w:rPr>
          <w:bCs/>
          <w:sz w:val="24"/>
        </w:rPr>
        <w:t>prepovedana</w:t>
      </w:r>
      <w:proofErr w:type="spellEnd"/>
      <w:r w:rsidRPr="001E6887">
        <w:rPr>
          <w:bCs/>
          <w:sz w:val="24"/>
        </w:rPr>
        <w:t xml:space="preserve"> in </w:t>
      </w:r>
      <w:proofErr w:type="spellStart"/>
      <w:r w:rsidRPr="001E6887">
        <w:rPr>
          <w:bCs/>
          <w:sz w:val="24"/>
        </w:rPr>
        <w:t>nezakonska</w:t>
      </w:r>
      <w:proofErr w:type="spellEnd"/>
      <w:r w:rsidRPr="001E6887">
        <w:rPr>
          <w:bCs/>
          <w:sz w:val="24"/>
        </w:rPr>
        <w:t xml:space="preserve">, </w:t>
      </w:r>
      <w:proofErr w:type="spellStart"/>
      <w:r w:rsidRPr="001E6887">
        <w:rPr>
          <w:bCs/>
          <w:sz w:val="24"/>
        </w:rPr>
        <w:t>če</w:t>
      </w:r>
      <w:proofErr w:type="spellEnd"/>
      <w:r w:rsidRPr="001E6887">
        <w:rPr>
          <w:bCs/>
          <w:sz w:val="24"/>
        </w:rPr>
        <w:t xml:space="preserve"> </w:t>
      </w:r>
      <w:proofErr w:type="spellStart"/>
      <w:r w:rsidRPr="001E6887">
        <w:rPr>
          <w:bCs/>
          <w:sz w:val="24"/>
        </w:rPr>
        <w:t>niste</w:t>
      </w:r>
      <w:proofErr w:type="spellEnd"/>
      <w:r w:rsidRPr="001E6887">
        <w:rPr>
          <w:bCs/>
          <w:sz w:val="24"/>
        </w:rPr>
        <w:t xml:space="preserve"> </w:t>
      </w:r>
      <w:proofErr w:type="spellStart"/>
      <w:r w:rsidRPr="001E6887">
        <w:rPr>
          <w:bCs/>
          <w:sz w:val="24"/>
        </w:rPr>
        <w:t>določen</w:t>
      </w:r>
      <w:proofErr w:type="spellEnd"/>
      <w:r w:rsidRPr="001E6887">
        <w:rPr>
          <w:bCs/>
          <w:sz w:val="24"/>
        </w:rPr>
        <w:t xml:space="preserve"> </w:t>
      </w:r>
      <w:proofErr w:type="spellStart"/>
      <w:r w:rsidRPr="001E6887">
        <w:rPr>
          <w:bCs/>
          <w:sz w:val="24"/>
        </w:rPr>
        <w:t>prejemnik</w:t>
      </w:r>
      <w:proofErr w:type="spellEnd"/>
      <w:r w:rsidRPr="001E6887">
        <w:rPr>
          <w:bCs/>
          <w:sz w:val="24"/>
        </w:rPr>
        <w:t xml:space="preserve">. </w:t>
      </w:r>
      <w:proofErr w:type="spellStart"/>
      <w:r w:rsidRPr="001E6887">
        <w:rPr>
          <w:bCs/>
          <w:sz w:val="24"/>
        </w:rPr>
        <w:t>Družba</w:t>
      </w:r>
      <w:proofErr w:type="spellEnd"/>
      <w:r w:rsidRPr="001E6887">
        <w:rPr>
          <w:bCs/>
          <w:sz w:val="24"/>
        </w:rPr>
        <w:t xml:space="preserve"> </w:t>
      </w:r>
      <w:proofErr w:type="spellStart"/>
      <w:r w:rsidRPr="001E6887">
        <w:rPr>
          <w:bCs/>
          <w:sz w:val="24"/>
        </w:rPr>
        <w:t>Goldenburg</w:t>
      </w:r>
      <w:proofErr w:type="spellEnd"/>
      <w:r w:rsidRPr="001E6887">
        <w:rPr>
          <w:bCs/>
          <w:sz w:val="24"/>
        </w:rPr>
        <w:t xml:space="preserve"> Group Ltd., </w:t>
      </w:r>
      <w:proofErr w:type="spellStart"/>
      <w:r w:rsidRPr="001E6887">
        <w:rPr>
          <w:bCs/>
          <w:sz w:val="24"/>
        </w:rPr>
        <w:t>njeni</w:t>
      </w:r>
      <w:proofErr w:type="spellEnd"/>
      <w:r w:rsidRPr="001E6887">
        <w:rPr>
          <w:bCs/>
          <w:sz w:val="24"/>
        </w:rPr>
        <w:t xml:space="preserve"> </w:t>
      </w:r>
      <w:proofErr w:type="spellStart"/>
      <w:r w:rsidRPr="001E6887">
        <w:rPr>
          <w:bCs/>
          <w:sz w:val="24"/>
        </w:rPr>
        <w:t>vezani</w:t>
      </w:r>
      <w:proofErr w:type="spellEnd"/>
      <w:r w:rsidRPr="001E6887">
        <w:rPr>
          <w:bCs/>
          <w:sz w:val="24"/>
        </w:rPr>
        <w:t xml:space="preserve"> </w:t>
      </w:r>
      <w:proofErr w:type="spellStart"/>
      <w:r w:rsidRPr="001E6887">
        <w:rPr>
          <w:bCs/>
          <w:sz w:val="24"/>
        </w:rPr>
        <w:t>zastopniki</w:t>
      </w:r>
      <w:proofErr w:type="spellEnd"/>
      <w:r w:rsidRPr="001E6887">
        <w:rPr>
          <w:bCs/>
          <w:sz w:val="24"/>
        </w:rPr>
        <w:t xml:space="preserve"> in/</w:t>
      </w:r>
      <w:proofErr w:type="spellStart"/>
      <w:r w:rsidRPr="001E6887">
        <w:rPr>
          <w:bCs/>
          <w:sz w:val="24"/>
        </w:rPr>
        <w:t>ali</w:t>
      </w:r>
      <w:proofErr w:type="spellEnd"/>
      <w:r w:rsidRPr="001E6887">
        <w:rPr>
          <w:bCs/>
          <w:sz w:val="24"/>
        </w:rPr>
        <w:t xml:space="preserve"> </w:t>
      </w:r>
      <w:proofErr w:type="spellStart"/>
      <w:r w:rsidRPr="001E6887">
        <w:rPr>
          <w:bCs/>
          <w:sz w:val="24"/>
        </w:rPr>
        <w:t>registrirane</w:t>
      </w:r>
      <w:proofErr w:type="spellEnd"/>
      <w:r w:rsidRPr="001E6887">
        <w:rPr>
          <w:bCs/>
          <w:sz w:val="24"/>
        </w:rPr>
        <w:t xml:space="preserve"> </w:t>
      </w:r>
      <w:proofErr w:type="spellStart"/>
      <w:r w:rsidRPr="001E6887">
        <w:rPr>
          <w:bCs/>
          <w:sz w:val="24"/>
        </w:rPr>
        <w:t>trgovske</w:t>
      </w:r>
      <w:proofErr w:type="spellEnd"/>
      <w:r w:rsidRPr="001E6887">
        <w:rPr>
          <w:bCs/>
          <w:sz w:val="24"/>
        </w:rPr>
        <w:t xml:space="preserve"> </w:t>
      </w:r>
      <w:proofErr w:type="spellStart"/>
      <w:r w:rsidRPr="001E6887">
        <w:rPr>
          <w:bCs/>
          <w:sz w:val="24"/>
        </w:rPr>
        <w:t>znamke</w:t>
      </w:r>
      <w:proofErr w:type="spellEnd"/>
      <w:r w:rsidRPr="001E6887">
        <w:rPr>
          <w:bCs/>
          <w:sz w:val="24"/>
        </w:rPr>
        <w:t xml:space="preserve"> </w:t>
      </w:r>
      <w:proofErr w:type="spellStart"/>
      <w:r w:rsidRPr="001E6887">
        <w:rPr>
          <w:bCs/>
          <w:sz w:val="24"/>
        </w:rPr>
        <w:t>niso</w:t>
      </w:r>
      <w:proofErr w:type="spellEnd"/>
      <w:r w:rsidRPr="001E6887">
        <w:rPr>
          <w:bCs/>
          <w:sz w:val="24"/>
        </w:rPr>
        <w:t xml:space="preserve"> </w:t>
      </w:r>
      <w:proofErr w:type="spellStart"/>
      <w:r w:rsidRPr="001E6887">
        <w:rPr>
          <w:bCs/>
          <w:sz w:val="24"/>
        </w:rPr>
        <w:t>odgovorni</w:t>
      </w:r>
      <w:proofErr w:type="spellEnd"/>
      <w:r w:rsidRPr="001E6887">
        <w:rPr>
          <w:bCs/>
          <w:sz w:val="24"/>
        </w:rPr>
        <w:t xml:space="preserve"> </w:t>
      </w:r>
      <w:proofErr w:type="spellStart"/>
      <w:r w:rsidRPr="001E6887">
        <w:rPr>
          <w:bCs/>
          <w:sz w:val="24"/>
        </w:rPr>
        <w:t>niti</w:t>
      </w:r>
      <w:proofErr w:type="spellEnd"/>
      <w:r w:rsidRPr="001E6887">
        <w:rPr>
          <w:bCs/>
          <w:sz w:val="24"/>
        </w:rPr>
        <w:t xml:space="preserve"> za </w:t>
      </w:r>
      <w:proofErr w:type="spellStart"/>
      <w:r w:rsidRPr="001E6887">
        <w:rPr>
          <w:bCs/>
          <w:sz w:val="24"/>
        </w:rPr>
        <w:t>redno</w:t>
      </w:r>
      <w:proofErr w:type="spellEnd"/>
      <w:r w:rsidRPr="001E6887">
        <w:rPr>
          <w:bCs/>
          <w:sz w:val="24"/>
        </w:rPr>
        <w:t xml:space="preserve"> </w:t>
      </w:r>
      <w:proofErr w:type="spellStart"/>
      <w:r w:rsidRPr="001E6887">
        <w:rPr>
          <w:bCs/>
          <w:sz w:val="24"/>
        </w:rPr>
        <w:t>posredovanje</w:t>
      </w:r>
      <w:proofErr w:type="spellEnd"/>
      <w:r w:rsidRPr="001E6887">
        <w:rPr>
          <w:bCs/>
          <w:sz w:val="24"/>
        </w:rPr>
        <w:t xml:space="preserve"> </w:t>
      </w:r>
      <w:proofErr w:type="spellStart"/>
      <w:r w:rsidRPr="001E6887">
        <w:rPr>
          <w:bCs/>
          <w:sz w:val="24"/>
        </w:rPr>
        <w:t>informaciji</w:t>
      </w:r>
      <w:proofErr w:type="spellEnd"/>
      <w:r w:rsidRPr="001E6887">
        <w:rPr>
          <w:bCs/>
          <w:sz w:val="24"/>
        </w:rPr>
        <w:t xml:space="preserve">, </w:t>
      </w:r>
      <w:proofErr w:type="spellStart"/>
      <w:r w:rsidRPr="001E6887">
        <w:rPr>
          <w:bCs/>
          <w:sz w:val="24"/>
        </w:rPr>
        <w:t>ki</w:t>
      </w:r>
      <w:proofErr w:type="spellEnd"/>
      <w:r w:rsidRPr="001E6887">
        <w:rPr>
          <w:bCs/>
          <w:sz w:val="24"/>
        </w:rPr>
        <w:t xml:space="preserve"> so </w:t>
      </w:r>
      <w:proofErr w:type="spellStart"/>
      <w:r w:rsidRPr="001E6887">
        <w:rPr>
          <w:bCs/>
          <w:sz w:val="24"/>
        </w:rPr>
        <w:t>vključene</w:t>
      </w:r>
      <w:proofErr w:type="spellEnd"/>
      <w:r w:rsidRPr="001E6887">
        <w:rPr>
          <w:bCs/>
          <w:sz w:val="24"/>
        </w:rPr>
        <w:t xml:space="preserve"> v </w:t>
      </w:r>
      <w:proofErr w:type="spellStart"/>
      <w:r w:rsidRPr="001E6887">
        <w:rPr>
          <w:bCs/>
          <w:sz w:val="24"/>
        </w:rPr>
        <w:t>tem</w:t>
      </w:r>
      <w:proofErr w:type="spellEnd"/>
      <w:r w:rsidRPr="001E6887">
        <w:rPr>
          <w:bCs/>
          <w:sz w:val="24"/>
        </w:rPr>
        <w:t xml:space="preserve"> </w:t>
      </w:r>
      <w:proofErr w:type="spellStart"/>
      <w:r w:rsidRPr="001E6887">
        <w:rPr>
          <w:bCs/>
          <w:sz w:val="24"/>
        </w:rPr>
        <w:t>sporočilu</w:t>
      </w:r>
      <w:proofErr w:type="spellEnd"/>
      <w:r w:rsidRPr="001E6887">
        <w:rPr>
          <w:bCs/>
          <w:sz w:val="24"/>
        </w:rPr>
        <w:t xml:space="preserve"> </w:t>
      </w:r>
      <w:proofErr w:type="spellStart"/>
      <w:r w:rsidRPr="001E6887">
        <w:rPr>
          <w:bCs/>
          <w:sz w:val="24"/>
        </w:rPr>
        <w:t>niti</w:t>
      </w:r>
      <w:proofErr w:type="spellEnd"/>
      <w:r w:rsidRPr="001E6887">
        <w:rPr>
          <w:bCs/>
          <w:sz w:val="24"/>
        </w:rPr>
        <w:t xml:space="preserve"> za </w:t>
      </w:r>
      <w:proofErr w:type="spellStart"/>
      <w:r w:rsidRPr="001E6887">
        <w:rPr>
          <w:bCs/>
          <w:sz w:val="24"/>
        </w:rPr>
        <w:t>zamudo</w:t>
      </w:r>
      <w:proofErr w:type="spellEnd"/>
      <w:r w:rsidRPr="001E6887">
        <w:rPr>
          <w:bCs/>
          <w:sz w:val="24"/>
        </w:rPr>
        <w:t xml:space="preserve">, s </w:t>
      </w:r>
      <w:proofErr w:type="spellStart"/>
      <w:r w:rsidRPr="001E6887">
        <w:rPr>
          <w:bCs/>
          <w:sz w:val="24"/>
        </w:rPr>
        <w:t>katero</w:t>
      </w:r>
      <w:proofErr w:type="spellEnd"/>
      <w:r w:rsidRPr="001E6887">
        <w:rPr>
          <w:bCs/>
          <w:sz w:val="24"/>
        </w:rPr>
        <w:t xml:space="preserve"> </w:t>
      </w:r>
      <w:proofErr w:type="spellStart"/>
      <w:r w:rsidRPr="001E6887">
        <w:rPr>
          <w:bCs/>
          <w:sz w:val="24"/>
        </w:rPr>
        <w:t>bo</w:t>
      </w:r>
      <w:proofErr w:type="spellEnd"/>
      <w:r w:rsidRPr="001E6887">
        <w:rPr>
          <w:bCs/>
          <w:sz w:val="24"/>
        </w:rPr>
        <w:t xml:space="preserve"> </w:t>
      </w:r>
      <w:proofErr w:type="spellStart"/>
      <w:r w:rsidRPr="001E6887">
        <w:rPr>
          <w:bCs/>
          <w:sz w:val="24"/>
        </w:rPr>
        <w:t>prispelo</w:t>
      </w:r>
      <w:proofErr w:type="spellEnd"/>
      <w:r w:rsidRPr="001E6887">
        <w:rPr>
          <w:bCs/>
          <w:sz w:val="24"/>
        </w:rPr>
        <w:t xml:space="preserve"> k </w:t>
      </w:r>
      <w:proofErr w:type="spellStart"/>
      <w:r w:rsidRPr="001E6887">
        <w:rPr>
          <w:bCs/>
          <w:sz w:val="24"/>
        </w:rPr>
        <w:t>prejemniku</w:t>
      </w:r>
      <w:proofErr w:type="spellEnd"/>
      <w:r w:rsidRPr="001E6887">
        <w:rPr>
          <w:bCs/>
          <w:sz w:val="24"/>
        </w:rPr>
        <w:t xml:space="preserve">. </w:t>
      </w:r>
      <w:r w:rsidR="000767AD" w:rsidRPr="001E6887">
        <w:rPr>
          <w:bCs/>
          <w:sz w:val="24"/>
          <w:lang w:val="el-GR"/>
        </w:rPr>
        <w:t>_______________________________________________________________________________________</w:t>
      </w:r>
    </w:p>
    <w:p w14:paraId="19FB8D37" w14:textId="2525D53F" w:rsidR="000767AD" w:rsidRPr="001E6887" w:rsidRDefault="000767AD" w:rsidP="008A1DE4">
      <w:pPr>
        <w:spacing w:after="0"/>
        <w:jc w:val="both"/>
        <w:rPr>
          <w:b/>
          <w:bCs/>
          <w:sz w:val="24"/>
          <w:u w:val="single"/>
          <w:lang w:val="el-GR"/>
        </w:rPr>
      </w:pPr>
      <w:r w:rsidRPr="000767AD">
        <w:rPr>
          <w:b/>
          <w:bCs/>
          <w:sz w:val="24"/>
          <w:u w:val="single"/>
        </w:rPr>
        <w:t>GREEK</w:t>
      </w:r>
    </w:p>
    <w:p w14:paraId="10357715" w14:textId="377291A7" w:rsidR="008F2C71" w:rsidRPr="001E6887" w:rsidRDefault="008F2C71" w:rsidP="008A1DE4">
      <w:pPr>
        <w:spacing w:after="0"/>
        <w:jc w:val="both"/>
        <w:rPr>
          <w:bCs/>
          <w:sz w:val="24"/>
          <w:lang w:val="el-GR"/>
        </w:rPr>
      </w:pPr>
    </w:p>
    <w:p w14:paraId="6FC03B48" w14:textId="1B6A2753" w:rsidR="00126C36" w:rsidRPr="00126C36" w:rsidRDefault="00126C36" w:rsidP="00126C36">
      <w:pPr>
        <w:spacing w:after="0"/>
        <w:jc w:val="both"/>
        <w:rPr>
          <w:bCs/>
          <w:sz w:val="24"/>
          <w:lang w:val="el-GR"/>
        </w:rPr>
      </w:pPr>
      <w:r w:rsidRPr="00126C36">
        <w:rPr>
          <w:b/>
          <w:bCs/>
          <w:sz w:val="24"/>
          <w:lang w:val="el-GR"/>
        </w:rPr>
        <w:t>Προειδοποίηση κινδύνου:</w:t>
      </w:r>
      <w:r w:rsidRPr="00126C36">
        <w:rPr>
          <w:bCs/>
          <w:sz w:val="24"/>
        </w:rPr>
        <w:t> </w:t>
      </w:r>
      <w:r w:rsidRPr="00126C36">
        <w:rPr>
          <w:bCs/>
          <w:sz w:val="24"/>
          <w:lang w:val="el-GR"/>
        </w:rPr>
        <w:t xml:space="preserve">Τα </w:t>
      </w:r>
      <w:r w:rsidRPr="00126C36">
        <w:rPr>
          <w:bCs/>
          <w:sz w:val="24"/>
        </w:rPr>
        <w:t>CFD</w:t>
      </w:r>
      <w:r w:rsidRPr="00126C36">
        <w:rPr>
          <w:bCs/>
          <w:sz w:val="24"/>
          <w:lang w:val="el-GR"/>
        </w:rPr>
        <w:t xml:space="preserve"> είναι πολύπλοκα χρηματο</w:t>
      </w:r>
      <w:r>
        <w:rPr>
          <w:bCs/>
          <w:sz w:val="24"/>
          <w:lang w:val="el-GR"/>
        </w:rPr>
        <w:t>οικονομικά μέ</w:t>
      </w:r>
      <w:r w:rsidRPr="00126C36">
        <w:rPr>
          <w:bCs/>
          <w:sz w:val="24"/>
          <w:lang w:val="el-GR"/>
        </w:rPr>
        <w:t>σα και ενέχουν υψηλό βαθμό κινδύνου πολύ γρήγορης απώλειας χρημάτων λό</w:t>
      </w:r>
      <w:r>
        <w:rPr>
          <w:bCs/>
          <w:sz w:val="24"/>
          <w:lang w:val="el-GR"/>
        </w:rPr>
        <w:t>γ</w:t>
      </w:r>
      <w:r w:rsidRPr="00126C36">
        <w:rPr>
          <w:bCs/>
          <w:sz w:val="24"/>
          <w:lang w:val="el-GR"/>
        </w:rPr>
        <w:t xml:space="preserve">ω μόχλευσης. Το </w:t>
      </w:r>
      <w:r w:rsidR="00DF65C0">
        <w:rPr>
          <w:bCs/>
          <w:sz w:val="24"/>
          <w:lang w:val="el-GR"/>
        </w:rPr>
        <w:t>80,49</w:t>
      </w:r>
      <w:r w:rsidRPr="00126C36">
        <w:rPr>
          <w:bCs/>
          <w:sz w:val="24"/>
          <w:lang w:val="el-GR"/>
        </w:rPr>
        <w:t xml:space="preserve">% των λιανικών λογαριασμών επενδυτών χάνουν χρήματα όταν πραγματοποιούν συναλλαγές σε </w:t>
      </w:r>
      <w:r w:rsidRPr="00126C36">
        <w:rPr>
          <w:bCs/>
          <w:sz w:val="24"/>
        </w:rPr>
        <w:t>CFD</w:t>
      </w:r>
      <w:r w:rsidRPr="00126C36">
        <w:rPr>
          <w:bCs/>
          <w:sz w:val="24"/>
          <w:lang w:val="el-GR"/>
        </w:rPr>
        <w:t xml:space="preserve"> με αυτόν τον πάροχο. Θα πρέπει να αναλογιστείτε αν κατανοείτε τον τρόπο λειτουργίας των </w:t>
      </w:r>
      <w:r w:rsidRPr="00126C36">
        <w:rPr>
          <w:bCs/>
          <w:sz w:val="24"/>
        </w:rPr>
        <w:t>CFD</w:t>
      </w:r>
      <w:r w:rsidRPr="00126C36">
        <w:rPr>
          <w:bCs/>
          <w:sz w:val="24"/>
          <w:lang w:val="el-GR"/>
        </w:rPr>
        <w:t xml:space="preserve"> και αν έχετε την οικονομική δυνατότητα να διακινδυνεύσετε να χάσετε τα χρήματά σας.</w:t>
      </w:r>
    </w:p>
    <w:p w14:paraId="0BCA0CB5" w14:textId="77777777" w:rsidR="00126C36" w:rsidRPr="00126C36" w:rsidRDefault="00126C36" w:rsidP="00126C36">
      <w:pPr>
        <w:spacing w:after="0"/>
        <w:jc w:val="both"/>
        <w:rPr>
          <w:bCs/>
          <w:sz w:val="24"/>
          <w:lang w:val="el-GR"/>
        </w:rPr>
      </w:pPr>
    </w:p>
    <w:p w14:paraId="3CAF2C19" w14:textId="7FFB5D04" w:rsidR="00126C36" w:rsidRDefault="00126C36" w:rsidP="00126C36">
      <w:pPr>
        <w:spacing w:after="0"/>
        <w:jc w:val="both"/>
        <w:rPr>
          <w:bCs/>
          <w:sz w:val="24"/>
          <w:lang w:val="el-GR"/>
        </w:rPr>
      </w:pPr>
      <w:r w:rsidRPr="00126C36">
        <w:rPr>
          <w:b/>
          <w:bCs/>
          <w:sz w:val="24"/>
          <w:lang w:val="el-GR"/>
        </w:rPr>
        <w:t>Νομικό:</w:t>
      </w:r>
      <w:r w:rsidRPr="00126C36">
        <w:rPr>
          <w:b/>
          <w:bCs/>
          <w:sz w:val="24"/>
        </w:rPr>
        <w:t> </w:t>
      </w:r>
      <w:r w:rsidRPr="00126C36">
        <w:rPr>
          <w:bCs/>
          <w:sz w:val="24"/>
          <w:lang w:val="el-GR"/>
        </w:rPr>
        <w:t xml:space="preserve">Η </w:t>
      </w:r>
      <w:r w:rsidRPr="00126C36">
        <w:rPr>
          <w:bCs/>
          <w:sz w:val="24"/>
          <w:highlight w:val="yellow"/>
          <w:lang w:val="el-GR"/>
        </w:rPr>
        <w:t>(</w:t>
      </w:r>
      <w:r w:rsidRPr="00126C36">
        <w:rPr>
          <w:bCs/>
          <w:sz w:val="24"/>
          <w:highlight w:val="yellow"/>
        </w:rPr>
        <w:t>BRAND</w:t>
      </w:r>
      <w:r w:rsidRPr="00126C36">
        <w:rPr>
          <w:bCs/>
          <w:sz w:val="24"/>
          <w:highlight w:val="yellow"/>
          <w:lang w:val="el-GR"/>
        </w:rPr>
        <w:t xml:space="preserve"> </w:t>
      </w:r>
      <w:r w:rsidRPr="00126C36">
        <w:rPr>
          <w:bCs/>
          <w:sz w:val="24"/>
          <w:highlight w:val="yellow"/>
        </w:rPr>
        <w:t>NAME</w:t>
      </w:r>
      <w:r w:rsidRPr="00126C36">
        <w:rPr>
          <w:bCs/>
          <w:sz w:val="24"/>
          <w:highlight w:val="yellow"/>
          <w:lang w:val="el-GR"/>
        </w:rPr>
        <w:t xml:space="preserve"> </w:t>
      </w:r>
      <w:r w:rsidRPr="00126C36">
        <w:rPr>
          <w:bCs/>
          <w:sz w:val="24"/>
          <w:highlight w:val="yellow"/>
        </w:rPr>
        <w:t>YOU</w:t>
      </w:r>
      <w:r w:rsidRPr="00126C36">
        <w:rPr>
          <w:bCs/>
          <w:sz w:val="24"/>
          <w:highlight w:val="yellow"/>
          <w:lang w:val="el-GR"/>
        </w:rPr>
        <w:t xml:space="preserve"> </w:t>
      </w:r>
      <w:r w:rsidRPr="00126C36">
        <w:rPr>
          <w:bCs/>
          <w:sz w:val="24"/>
          <w:highlight w:val="yellow"/>
        </w:rPr>
        <w:t>ARE</w:t>
      </w:r>
      <w:r w:rsidRPr="00126C36">
        <w:rPr>
          <w:bCs/>
          <w:sz w:val="24"/>
          <w:highlight w:val="yellow"/>
          <w:lang w:val="el-GR"/>
        </w:rPr>
        <w:t xml:space="preserve"> </w:t>
      </w:r>
      <w:r w:rsidRPr="00126C36">
        <w:rPr>
          <w:bCs/>
          <w:sz w:val="24"/>
          <w:highlight w:val="yellow"/>
        </w:rPr>
        <w:t>USING</w:t>
      </w:r>
      <w:r w:rsidRPr="00126C36">
        <w:rPr>
          <w:bCs/>
          <w:sz w:val="24"/>
          <w:highlight w:val="yellow"/>
          <w:lang w:val="el-GR"/>
        </w:rPr>
        <w:t>)</w:t>
      </w:r>
      <w:r w:rsidRPr="00126C36">
        <w:rPr>
          <w:bCs/>
          <w:sz w:val="24"/>
          <w:lang w:val="el-GR"/>
        </w:rPr>
        <w:t xml:space="preserve">  είναι καταχωρημέν</w:t>
      </w:r>
      <w:r>
        <w:rPr>
          <w:bCs/>
          <w:sz w:val="24"/>
          <w:lang w:val="el-GR"/>
        </w:rPr>
        <w:t>η</w:t>
      </w:r>
      <w:r w:rsidRPr="00126C36">
        <w:rPr>
          <w:bCs/>
          <w:sz w:val="24"/>
          <w:lang w:val="el-GR"/>
        </w:rPr>
        <w:t xml:space="preserve"> εμπορικ</w:t>
      </w:r>
      <w:r>
        <w:rPr>
          <w:bCs/>
          <w:sz w:val="24"/>
          <w:lang w:val="el-GR"/>
        </w:rPr>
        <w:t>ή</w:t>
      </w:r>
      <w:r w:rsidRPr="00126C36">
        <w:rPr>
          <w:bCs/>
          <w:sz w:val="24"/>
          <w:lang w:val="el-GR"/>
        </w:rPr>
        <w:t xml:space="preserve"> </w:t>
      </w:r>
      <w:r>
        <w:rPr>
          <w:bCs/>
          <w:sz w:val="24"/>
          <w:lang w:val="el-GR"/>
        </w:rPr>
        <w:t>επωνυμία</w:t>
      </w:r>
      <w:r w:rsidRPr="00126C36">
        <w:rPr>
          <w:bCs/>
          <w:sz w:val="24"/>
          <w:lang w:val="el-GR"/>
        </w:rPr>
        <w:t xml:space="preserve"> της </w:t>
      </w:r>
      <w:r w:rsidRPr="00126C36">
        <w:rPr>
          <w:bCs/>
          <w:sz w:val="24"/>
        </w:rPr>
        <w:t>Goldenburg</w:t>
      </w:r>
      <w:r w:rsidRPr="00126C36">
        <w:rPr>
          <w:bCs/>
          <w:sz w:val="24"/>
          <w:lang w:val="el-GR"/>
        </w:rPr>
        <w:t xml:space="preserve"> </w:t>
      </w:r>
      <w:r w:rsidRPr="00126C36">
        <w:rPr>
          <w:bCs/>
          <w:sz w:val="24"/>
        </w:rPr>
        <w:t>Group</w:t>
      </w:r>
      <w:r w:rsidRPr="00126C36">
        <w:rPr>
          <w:bCs/>
          <w:sz w:val="24"/>
          <w:lang w:val="el-GR"/>
        </w:rPr>
        <w:t xml:space="preserve"> </w:t>
      </w:r>
      <w:r w:rsidRPr="00126C36">
        <w:rPr>
          <w:bCs/>
          <w:sz w:val="24"/>
        </w:rPr>
        <w:t>Limited</w:t>
      </w:r>
      <w:r w:rsidRPr="00126C36">
        <w:rPr>
          <w:bCs/>
          <w:sz w:val="24"/>
          <w:lang w:val="el-GR"/>
        </w:rPr>
        <w:t>, μιας επενδυτικής εταιρείας της Κύπρου (</w:t>
      </w:r>
      <w:r w:rsidRPr="00126C36">
        <w:rPr>
          <w:bCs/>
          <w:sz w:val="24"/>
        </w:rPr>
        <w:t>CIF</w:t>
      </w:r>
      <w:r w:rsidRPr="00126C36">
        <w:rPr>
          <w:bCs/>
          <w:sz w:val="24"/>
          <w:lang w:val="el-GR"/>
        </w:rPr>
        <w:t>) η οποία εποπτεύεται και ρυθμίζεται από την Επιτροπή Κεφαλαιαγοράς Κύπρου (</w:t>
      </w:r>
      <w:r w:rsidRPr="00126C36">
        <w:rPr>
          <w:bCs/>
          <w:sz w:val="24"/>
        </w:rPr>
        <w:t>CySEC</w:t>
      </w:r>
      <w:r w:rsidRPr="00126C36">
        <w:rPr>
          <w:bCs/>
          <w:sz w:val="24"/>
          <w:lang w:val="el-GR"/>
        </w:rPr>
        <w:t xml:space="preserve">) με αριθμό αδείας 242/14 </w:t>
      </w:r>
      <w:r>
        <w:rPr>
          <w:bCs/>
          <w:sz w:val="24"/>
          <w:lang w:val="el-GR"/>
        </w:rPr>
        <w:t xml:space="preserve">και </w:t>
      </w:r>
      <w:r w:rsidRPr="00126C36">
        <w:rPr>
          <w:bCs/>
          <w:sz w:val="24"/>
          <w:lang w:val="el-GR"/>
        </w:rPr>
        <w:t xml:space="preserve">με καταχωρημένη διεύθυνση την 1 </w:t>
      </w:r>
      <w:r>
        <w:rPr>
          <w:bCs/>
          <w:sz w:val="24"/>
          <w:lang w:val="el-GR"/>
        </w:rPr>
        <w:t>Σιάφη</w:t>
      </w:r>
      <w:r w:rsidRPr="00126C36">
        <w:rPr>
          <w:bCs/>
          <w:sz w:val="24"/>
          <w:lang w:val="el-GR"/>
        </w:rPr>
        <w:t xml:space="preserve">, Κτήριο </w:t>
      </w:r>
      <w:r w:rsidRPr="00126C36">
        <w:rPr>
          <w:bCs/>
          <w:sz w:val="24"/>
        </w:rPr>
        <w:t>Porto</w:t>
      </w:r>
      <w:r w:rsidRPr="00126C36">
        <w:rPr>
          <w:bCs/>
          <w:sz w:val="24"/>
          <w:lang w:val="el-GR"/>
        </w:rPr>
        <w:t xml:space="preserve"> </w:t>
      </w:r>
      <w:r w:rsidRPr="00126C36">
        <w:rPr>
          <w:bCs/>
          <w:sz w:val="24"/>
        </w:rPr>
        <w:t>Bello</w:t>
      </w:r>
      <w:r w:rsidRPr="00126C36">
        <w:rPr>
          <w:bCs/>
          <w:sz w:val="24"/>
          <w:lang w:val="el-GR"/>
        </w:rPr>
        <w:t xml:space="preserve">, 3ος όροφος, </w:t>
      </w:r>
      <w:r>
        <w:rPr>
          <w:bCs/>
          <w:sz w:val="24"/>
          <w:lang w:val="el-GR"/>
        </w:rPr>
        <w:t>γραφείο</w:t>
      </w:r>
      <w:r w:rsidRPr="00126C36">
        <w:rPr>
          <w:bCs/>
          <w:sz w:val="24"/>
          <w:lang w:val="el-GR"/>
        </w:rPr>
        <w:t xml:space="preserve"> 303, 3042</w:t>
      </w:r>
      <w:r>
        <w:rPr>
          <w:bCs/>
          <w:sz w:val="24"/>
          <w:lang w:val="el-GR"/>
        </w:rPr>
        <w:t>,</w:t>
      </w:r>
      <w:r w:rsidRPr="00126C36">
        <w:rPr>
          <w:bCs/>
          <w:sz w:val="24"/>
          <w:lang w:val="el-GR"/>
        </w:rPr>
        <w:t xml:space="preserve"> Λεμεσός, Κύπρος.</w:t>
      </w:r>
    </w:p>
    <w:p w14:paraId="692C64E7" w14:textId="77777777" w:rsidR="003859C4" w:rsidRDefault="003859C4" w:rsidP="00126C36">
      <w:pPr>
        <w:spacing w:after="0"/>
        <w:jc w:val="both"/>
        <w:rPr>
          <w:bCs/>
          <w:sz w:val="24"/>
          <w:lang w:val="el-GR"/>
        </w:rPr>
      </w:pPr>
    </w:p>
    <w:p w14:paraId="5E212408" w14:textId="250329BD" w:rsidR="003859C4" w:rsidRDefault="003859C4" w:rsidP="00126C36">
      <w:pPr>
        <w:spacing w:after="0"/>
        <w:jc w:val="both"/>
        <w:rPr>
          <w:bCs/>
          <w:sz w:val="24"/>
          <w:lang w:val="el-GR"/>
        </w:rPr>
      </w:pPr>
      <w:r w:rsidRPr="003859C4">
        <w:rPr>
          <w:b/>
          <w:bCs/>
          <w:sz w:val="24"/>
          <w:lang w:val="el-GR"/>
        </w:rPr>
        <w:t>Ειδοποίηση εμπιστευτικότητας:</w:t>
      </w:r>
      <w:r w:rsidRPr="003859C4">
        <w:rPr>
          <w:bCs/>
          <w:sz w:val="24"/>
          <w:lang w:val="el-GR"/>
        </w:rPr>
        <w:t xml:space="preserve"> Αυτό το μήνυμα προορίζεται αποκλειστικά για χρήση των προσώπων που αναφέρονται ως παραλήπτες και ενδέχεται να περιέχουν προσωπικές ή / και εμπιστευτικές πληροφορίες. Εάν λάβατε αυτό το μήνυμα κατά λάθος, ενημερώστε τον αποστολέα και διαγράψτε αυτό το μήνυμα από το σύστημά σας αμέσως. Η άμεση ή έμμεση αντιγραφή, αποκάλυψη, διανομή, εκτύπωση, δημοσιοποίηση ή / και με οποιονδήποτε τρόπο χρήση αυτού του μηνύματος ή οποιουδήποτε τμήματος αυτού με οποιοδήποτε μέσο απαγορεύεται αυστηρά και μπορεί να είναι παράνομη εάν δεν είστε ο (οι)</w:t>
      </w:r>
      <w:r w:rsidR="002E0F88">
        <w:rPr>
          <w:bCs/>
          <w:sz w:val="24"/>
          <w:lang w:val="el-GR"/>
        </w:rPr>
        <w:t xml:space="preserve">  </w:t>
      </w:r>
      <w:r w:rsidR="002E0F88" w:rsidRPr="002E0F88">
        <w:rPr>
          <w:bCs/>
          <w:sz w:val="24"/>
          <w:lang w:val="el-GR"/>
        </w:rPr>
        <w:t>παραλήπτ</w:t>
      </w:r>
      <w:r w:rsidR="002E0F88">
        <w:rPr>
          <w:bCs/>
          <w:sz w:val="24"/>
          <w:lang w:val="el-GR"/>
        </w:rPr>
        <w:t>ης</w:t>
      </w:r>
      <w:r>
        <w:rPr>
          <w:bCs/>
          <w:sz w:val="24"/>
          <w:lang w:val="el-GR"/>
        </w:rPr>
        <w:t xml:space="preserve"> </w:t>
      </w:r>
      <w:r w:rsidRPr="003859C4">
        <w:rPr>
          <w:bCs/>
          <w:sz w:val="24"/>
          <w:lang w:val="el-GR"/>
        </w:rPr>
        <w:t xml:space="preserve"> (-ες). Η Goldenburg Group Ltd., οι </w:t>
      </w:r>
      <w:r w:rsidR="002E212D">
        <w:rPr>
          <w:bCs/>
          <w:sz w:val="24"/>
          <w:lang w:val="el-GR"/>
        </w:rPr>
        <w:t>σ</w:t>
      </w:r>
      <w:r w:rsidRPr="003859C4">
        <w:rPr>
          <w:bCs/>
          <w:sz w:val="24"/>
          <w:lang w:val="el-GR"/>
        </w:rPr>
        <w:t xml:space="preserve">υνδεδεμένοι </w:t>
      </w:r>
      <w:r w:rsidR="002E212D">
        <w:rPr>
          <w:bCs/>
          <w:sz w:val="24"/>
          <w:lang w:val="el-GR"/>
        </w:rPr>
        <w:t>α</w:t>
      </w:r>
      <w:r w:rsidRPr="003859C4">
        <w:rPr>
          <w:bCs/>
          <w:sz w:val="24"/>
          <w:lang w:val="el-GR"/>
        </w:rPr>
        <w:t xml:space="preserve">ντιπρόσωποί της και / ή </w:t>
      </w:r>
      <w:r w:rsidR="002E212D">
        <w:rPr>
          <w:bCs/>
          <w:sz w:val="24"/>
          <w:lang w:val="el-GR"/>
        </w:rPr>
        <w:t>οι</w:t>
      </w:r>
      <w:r w:rsidRPr="003859C4">
        <w:rPr>
          <w:bCs/>
          <w:sz w:val="24"/>
          <w:lang w:val="el-GR"/>
        </w:rPr>
        <w:t xml:space="preserve"> καταχωρημένες </w:t>
      </w:r>
      <w:r w:rsidR="002E212D">
        <w:rPr>
          <w:bCs/>
          <w:sz w:val="24"/>
          <w:lang w:val="el-GR"/>
        </w:rPr>
        <w:t>εμπορικές επωνυμίες</w:t>
      </w:r>
      <w:r w:rsidRPr="003859C4">
        <w:rPr>
          <w:bCs/>
          <w:sz w:val="24"/>
          <w:lang w:val="el-GR"/>
        </w:rPr>
        <w:t xml:space="preserve"> δεν φέρουν καμία ευθύνη για την ορθή και πλήρη διαβίβαση των πληροφοριών που περιέχονται στην παρούσα </w:t>
      </w:r>
      <w:r w:rsidR="002E212D">
        <w:rPr>
          <w:bCs/>
          <w:sz w:val="24"/>
          <w:lang w:val="el-GR"/>
        </w:rPr>
        <w:t>επικοινωνία</w:t>
      </w:r>
      <w:r w:rsidRPr="003859C4">
        <w:rPr>
          <w:bCs/>
          <w:sz w:val="24"/>
          <w:lang w:val="el-GR"/>
        </w:rPr>
        <w:t xml:space="preserve"> ούτε για οποιαδήποτε καθυστέρηση στην παραλαβή τους.</w:t>
      </w:r>
    </w:p>
    <w:p w14:paraId="056509A3" w14:textId="40B8D46A" w:rsidR="00860381" w:rsidRDefault="00860381" w:rsidP="00126C36">
      <w:pPr>
        <w:spacing w:after="0"/>
        <w:jc w:val="both"/>
        <w:rPr>
          <w:bCs/>
          <w:sz w:val="24"/>
          <w:lang w:val="el-GR"/>
        </w:rPr>
      </w:pPr>
      <w:r>
        <w:rPr>
          <w:bCs/>
          <w:sz w:val="24"/>
          <w:lang w:val="el-GR"/>
        </w:rPr>
        <w:t>_______________________________________________________________________________________</w:t>
      </w:r>
    </w:p>
    <w:p w14:paraId="0DB9BBEE" w14:textId="77777777" w:rsidR="00860381" w:rsidRDefault="00860381" w:rsidP="00126C36">
      <w:pPr>
        <w:spacing w:after="0"/>
        <w:jc w:val="both"/>
        <w:rPr>
          <w:bCs/>
          <w:sz w:val="24"/>
          <w:lang w:val="el-GR"/>
        </w:rPr>
      </w:pPr>
    </w:p>
    <w:p w14:paraId="45A157A3" w14:textId="77777777" w:rsidR="003859C4" w:rsidRPr="00126C36" w:rsidRDefault="003859C4" w:rsidP="00126C36">
      <w:pPr>
        <w:spacing w:after="0"/>
        <w:jc w:val="both"/>
        <w:rPr>
          <w:bCs/>
          <w:sz w:val="24"/>
          <w:lang w:val="el-GR"/>
        </w:rPr>
      </w:pPr>
    </w:p>
    <w:p w14:paraId="414A7D3F" w14:textId="77777777" w:rsidR="000767AD" w:rsidRPr="00126C36" w:rsidRDefault="000767AD" w:rsidP="008A1DE4">
      <w:pPr>
        <w:spacing w:after="0"/>
        <w:jc w:val="both"/>
        <w:rPr>
          <w:bCs/>
          <w:sz w:val="24"/>
          <w:lang w:val="el-GR"/>
        </w:rPr>
      </w:pPr>
    </w:p>
    <w:sectPr w:rsidR="000767AD" w:rsidRPr="00126C36" w:rsidSect="00F35C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888E" w14:textId="77777777" w:rsidR="007B5EA7" w:rsidRDefault="007B5EA7" w:rsidP="00A65786">
      <w:pPr>
        <w:spacing w:after="0" w:line="240" w:lineRule="auto"/>
      </w:pPr>
      <w:r>
        <w:separator/>
      </w:r>
    </w:p>
  </w:endnote>
  <w:endnote w:type="continuationSeparator" w:id="0">
    <w:p w14:paraId="4AE9B984" w14:textId="77777777" w:rsidR="007B5EA7" w:rsidRDefault="007B5EA7" w:rsidP="00A6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813E" w14:textId="77777777" w:rsidR="007B5EA7" w:rsidRDefault="007B5EA7" w:rsidP="00A65786">
      <w:pPr>
        <w:spacing w:after="0" w:line="240" w:lineRule="auto"/>
      </w:pPr>
      <w:r>
        <w:separator/>
      </w:r>
    </w:p>
  </w:footnote>
  <w:footnote w:type="continuationSeparator" w:id="0">
    <w:p w14:paraId="55A123CC" w14:textId="77777777" w:rsidR="007B5EA7" w:rsidRDefault="007B5EA7" w:rsidP="00A65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C57BC"/>
    <w:multiLevelType w:val="hybridMultilevel"/>
    <w:tmpl w:val="44CC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BF"/>
    <w:rsid w:val="000767AD"/>
    <w:rsid w:val="00126C36"/>
    <w:rsid w:val="00134418"/>
    <w:rsid w:val="00175B53"/>
    <w:rsid w:val="001E6887"/>
    <w:rsid w:val="00252C33"/>
    <w:rsid w:val="002E0F88"/>
    <w:rsid w:val="002E212D"/>
    <w:rsid w:val="00346E32"/>
    <w:rsid w:val="003859C4"/>
    <w:rsid w:val="003C1146"/>
    <w:rsid w:val="003D6B40"/>
    <w:rsid w:val="00405CE2"/>
    <w:rsid w:val="00612F7D"/>
    <w:rsid w:val="006D10D8"/>
    <w:rsid w:val="007219D0"/>
    <w:rsid w:val="00721DF7"/>
    <w:rsid w:val="007266E0"/>
    <w:rsid w:val="007B5EA7"/>
    <w:rsid w:val="007C0BA6"/>
    <w:rsid w:val="007D266B"/>
    <w:rsid w:val="007F2C0E"/>
    <w:rsid w:val="00860381"/>
    <w:rsid w:val="00873770"/>
    <w:rsid w:val="008A1DE4"/>
    <w:rsid w:val="008F2C71"/>
    <w:rsid w:val="0098467C"/>
    <w:rsid w:val="00A54E49"/>
    <w:rsid w:val="00A65786"/>
    <w:rsid w:val="00A84256"/>
    <w:rsid w:val="00A85E8E"/>
    <w:rsid w:val="00A95DAA"/>
    <w:rsid w:val="00B065F0"/>
    <w:rsid w:val="00B335C5"/>
    <w:rsid w:val="00DB3C39"/>
    <w:rsid w:val="00DF65C0"/>
    <w:rsid w:val="00E87662"/>
    <w:rsid w:val="00EA1BD2"/>
    <w:rsid w:val="00EE7F16"/>
    <w:rsid w:val="00F3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2810"/>
  <w15:chartTrackingRefBased/>
  <w15:docId w15:val="{193ADD8D-17B1-4A7B-97B7-A3343ACF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786"/>
  </w:style>
  <w:style w:type="paragraph" w:styleId="Footer">
    <w:name w:val="footer"/>
    <w:basedOn w:val="Normal"/>
    <w:link w:val="FooterChar"/>
    <w:uiPriority w:val="99"/>
    <w:unhideWhenUsed/>
    <w:rsid w:val="00A65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86"/>
  </w:style>
  <w:style w:type="paragraph" w:styleId="ListParagraph">
    <w:name w:val="List Paragraph"/>
    <w:basedOn w:val="Normal"/>
    <w:uiPriority w:val="34"/>
    <w:qFormat/>
    <w:rsid w:val="001E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9884806">
      <w:bodyDiv w:val="1"/>
      <w:marLeft w:val="0"/>
      <w:marRight w:val="0"/>
      <w:marTop w:val="0"/>
      <w:marBottom w:val="0"/>
      <w:divBdr>
        <w:top w:val="none" w:sz="0" w:space="0" w:color="auto"/>
        <w:left w:val="none" w:sz="0" w:space="0" w:color="auto"/>
        <w:bottom w:val="none" w:sz="0" w:space="0" w:color="auto"/>
        <w:right w:val="none" w:sz="0" w:space="0" w:color="auto"/>
      </w:divBdr>
    </w:div>
    <w:div w:id="421806425">
      <w:bodyDiv w:val="1"/>
      <w:marLeft w:val="0"/>
      <w:marRight w:val="0"/>
      <w:marTop w:val="0"/>
      <w:marBottom w:val="0"/>
      <w:divBdr>
        <w:top w:val="none" w:sz="0" w:space="0" w:color="auto"/>
        <w:left w:val="none" w:sz="0" w:space="0" w:color="auto"/>
        <w:bottom w:val="none" w:sz="0" w:space="0" w:color="auto"/>
        <w:right w:val="none" w:sz="0" w:space="0" w:color="auto"/>
      </w:divBdr>
    </w:div>
    <w:div w:id="728260770">
      <w:bodyDiv w:val="1"/>
      <w:marLeft w:val="0"/>
      <w:marRight w:val="0"/>
      <w:marTop w:val="0"/>
      <w:marBottom w:val="0"/>
      <w:divBdr>
        <w:top w:val="none" w:sz="0" w:space="0" w:color="auto"/>
        <w:left w:val="none" w:sz="0" w:space="0" w:color="auto"/>
        <w:bottom w:val="none" w:sz="0" w:space="0" w:color="auto"/>
        <w:right w:val="none" w:sz="0" w:space="0" w:color="auto"/>
      </w:divBdr>
    </w:div>
    <w:div w:id="2050493060">
      <w:bodyDiv w:val="1"/>
      <w:marLeft w:val="0"/>
      <w:marRight w:val="0"/>
      <w:marTop w:val="0"/>
      <w:marBottom w:val="0"/>
      <w:divBdr>
        <w:top w:val="none" w:sz="0" w:space="0" w:color="auto"/>
        <w:left w:val="none" w:sz="0" w:space="0" w:color="auto"/>
        <w:bottom w:val="none" w:sz="0" w:space="0" w:color="auto"/>
        <w:right w:val="none" w:sz="0" w:space="0" w:color="auto"/>
      </w:divBdr>
    </w:div>
    <w:div w:id="20511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Ktoris</dc:creator>
  <cp:keywords/>
  <dc:description/>
  <cp:lastModifiedBy>Veronika Minarikova</cp:lastModifiedBy>
  <cp:revision>2</cp:revision>
  <dcterms:created xsi:type="dcterms:W3CDTF">2019-11-22T10:04:00Z</dcterms:created>
  <dcterms:modified xsi:type="dcterms:W3CDTF">2019-11-22T10:04:00Z</dcterms:modified>
</cp:coreProperties>
</file>